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5B3" w:rsidRPr="005023BE" w:rsidRDefault="000405B3" w:rsidP="000405B3">
      <w:pPr>
        <w:jc w:val="center"/>
        <w:rPr>
          <w:b/>
          <w:color w:val="4472C4" w:themeColor="accent5"/>
          <w:sz w:val="84"/>
          <w:szCs w:val="84"/>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023BE">
        <w:rPr>
          <w:b/>
          <w:color w:val="4472C4" w:themeColor="accent5"/>
          <w:sz w:val="84"/>
          <w:szCs w:val="84"/>
          <w:lang w:val="fr-CA"/>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Demandes patronales</w:t>
      </w:r>
    </w:p>
    <w:tbl>
      <w:tblPr>
        <w:tblStyle w:val="Grilledutableau"/>
        <w:tblW w:w="0" w:type="auto"/>
        <w:tblLook w:val="04A0" w:firstRow="1" w:lastRow="0" w:firstColumn="1" w:lastColumn="0" w:noHBand="0" w:noVBand="1"/>
      </w:tblPr>
      <w:tblGrid>
        <w:gridCol w:w="8635"/>
        <w:gridCol w:w="8635"/>
      </w:tblGrid>
      <w:tr w:rsidR="00AD3D4D" w:rsidRPr="00BB761D" w:rsidTr="00AD3D4D">
        <w:tc>
          <w:tcPr>
            <w:tcW w:w="8635" w:type="dxa"/>
          </w:tcPr>
          <w:p w:rsidR="00AD3D4D" w:rsidRPr="00BB761D" w:rsidRDefault="00AD3D4D" w:rsidP="00AD3D4D">
            <w:pPr>
              <w:jc w:val="center"/>
              <w:rPr>
                <w:b/>
                <w:sz w:val="32"/>
                <w:szCs w:val="32"/>
                <w:lang w:val="fr-CA"/>
              </w:rPr>
            </w:pPr>
            <w:r w:rsidRPr="00BB761D">
              <w:rPr>
                <w:b/>
                <w:sz w:val="32"/>
                <w:szCs w:val="32"/>
                <w:lang w:val="fr-CA"/>
              </w:rPr>
              <w:t>Demandes patronales</w:t>
            </w:r>
          </w:p>
        </w:tc>
        <w:tc>
          <w:tcPr>
            <w:tcW w:w="8635" w:type="dxa"/>
          </w:tcPr>
          <w:p w:rsidR="00AD3D4D" w:rsidRPr="00BB761D" w:rsidRDefault="00AD3D4D" w:rsidP="00AD3D4D">
            <w:pPr>
              <w:jc w:val="center"/>
              <w:rPr>
                <w:b/>
                <w:sz w:val="32"/>
                <w:szCs w:val="32"/>
                <w:lang w:val="fr-CA"/>
              </w:rPr>
            </w:pPr>
            <w:r w:rsidRPr="00BB761D">
              <w:rPr>
                <w:b/>
                <w:sz w:val="32"/>
                <w:szCs w:val="32"/>
                <w:lang w:val="fr-CA"/>
              </w:rPr>
              <w:t>Commentaires</w:t>
            </w:r>
          </w:p>
        </w:tc>
      </w:tr>
      <w:tr w:rsidR="00FA1DD1" w:rsidTr="00E3329C">
        <w:tc>
          <w:tcPr>
            <w:tcW w:w="17270" w:type="dxa"/>
            <w:gridSpan w:val="2"/>
            <w:shd w:val="clear" w:color="auto" w:fill="E7E6E6" w:themeFill="background2"/>
          </w:tcPr>
          <w:p w:rsidR="00FA1DD1" w:rsidRPr="00BB761D" w:rsidRDefault="00FA1DD1" w:rsidP="00FA1DD1">
            <w:pPr>
              <w:jc w:val="center"/>
              <w:rPr>
                <w:b/>
                <w:sz w:val="28"/>
                <w:szCs w:val="28"/>
                <w:lang w:val="fr-CA"/>
              </w:rPr>
            </w:pPr>
            <w:r w:rsidRPr="00BB761D">
              <w:rPr>
                <w:b/>
                <w:sz w:val="28"/>
                <w:szCs w:val="28"/>
                <w:lang w:val="fr-CA"/>
              </w:rPr>
              <w:t>Chapitre 3</w:t>
            </w:r>
            <w:r w:rsidR="00A3144D" w:rsidRPr="00BB761D">
              <w:rPr>
                <w:b/>
                <w:sz w:val="28"/>
                <w:szCs w:val="28"/>
                <w:lang w:val="fr-CA"/>
              </w:rPr>
              <w:t xml:space="preserve"> - Prérogatives syndicales</w:t>
            </w:r>
          </w:p>
        </w:tc>
      </w:tr>
      <w:tr w:rsidR="00AD3D4D" w:rsidTr="00AD3D4D">
        <w:tc>
          <w:tcPr>
            <w:tcW w:w="8635" w:type="dxa"/>
          </w:tcPr>
          <w:p w:rsidR="00AD3D4D" w:rsidRPr="00B35DAB" w:rsidRDefault="00AD3D4D" w:rsidP="00AD3D4D">
            <w:pPr>
              <w:rPr>
                <w:sz w:val="24"/>
                <w:szCs w:val="24"/>
                <w:lang w:val="fr-CA"/>
              </w:rPr>
            </w:pPr>
            <w:r w:rsidRPr="00B35DAB">
              <w:rPr>
                <w:sz w:val="24"/>
                <w:szCs w:val="24"/>
                <w:lang w:val="fr-CA"/>
              </w:rPr>
              <w:t>Ne plus fournir</w:t>
            </w:r>
            <w:r w:rsidR="00FA7961">
              <w:rPr>
                <w:sz w:val="24"/>
                <w:szCs w:val="24"/>
                <w:lang w:val="fr-CA"/>
              </w:rPr>
              <w:t xml:space="preserve"> les tâches au délégué syndical (3-3.09)</w:t>
            </w:r>
          </w:p>
        </w:tc>
        <w:tc>
          <w:tcPr>
            <w:tcW w:w="8635" w:type="dxa"/>
          </w:tcPr>
          <w:p w:rsidR="00AD3D4D" w:rsidRPr="00B35DAB" w:rsidRDefault="00AD3D4D">
            <w:pPr>
              <w:rPr>
                <w:sz w:val="24"/>
                <w:szCs w:val="24"/>
                <w:lang w:val="fr-CA"/>
              </w:rPr>
            </w:pPr>
            <w:r w:rsidRPr="00B35DAB">
              <w:rPr>
                <w:sz w:val="24"/>
                <w:szCs w:val="24"/>
                <w:lang w:val="fr-CA"/>
              </w:rPr>
              <w:t xml:space="preserve">C’est une lourdeur administrative pour eux. </w:t>
            </w:r>
          </w:p>
        </w:tc>
      </w:tr>
      <w:tr w:rsidR="00FA1DD1" w:rsidTr="00E3329C">
        <w:tc>
          <w:tcPr>
            <w:tcW w:w="17270" w:type="dxa"/>
            <w:gridSpan w:val="2"/>
            <w:shd w:val="clear" w:color="auto" w:fill="E7E6E6" w:themeFill="background2"/>
          </w:tcPr>
          <w:p w:rsidR="00FA1DD1" w:rsidRPr="00BB761D" w:rsidRDefault="00FA1DD1" w:rsidP="000F2710">
            <w:pPr>
              <w:jc w:val="center"/>
              <w:rPr>
                <w:b/>
                <w:sz w:val="28"/>
                <w:szCs w:val="28"/>
                <w:lang w:val="fr-CA"/>
              </w:rPr>
            </w:pPr>
            <w:r w:rsidRPr="00BB761D">
              <w:rPr>
                <w:b/>
                <w:sz w:val="28"/>
                <w:szCs w:val="28"/>
                <w:lang w:val="fr-CA"/>
              </w:rPr>
              <w:t>Chapitre 4</w:t>
            </w:r>
            <w:r w:rsidR="00A033FE" w:rsidRPr="00BB761D">
              <w:rPr>
                <w:b/>
                <w:sz w:val="28"/>
                <w:szCs w:val="28"/>
                <w:lang w:val="fr-CA"/>
              </w:rPr>
              <w:t xml:space="preserve">, </w:t>
            </w:r>
            <w:r w:rsidR="00136999" w:rsidRPr="00BB761D">
              <w:rPr>
                <w:b/>
                <w:sz w:val="28"/>
                <w:szCs w:val="28"/>
                <w:lang w:val="fr-CA"/>
              </w:rPr>
              <w:t>11-6.00 et 13</w:t>
            </w:r>
            <w:r w:rsidR="00A033FE" w:rsidRPr="00BB761D">
              <w:rPr>
                <w:b/>
                <w:sz w:val="28"/>
                <w:szCs w:val="28"/>
                <w:lang w:val="fr-CA"/>
              </w:rPr>
              <w:t>-6.00 :</w:t>
            </w:r>
            <w:r w:rsidR="00A3144D" w:rsidRPr="00BB761D">
              <w:rPr>
                <w:b/>
                <w:sz w:val="28"/>
                <w:szCs w:val="28"/>
                <w:lang w:val="fr-CA"/>
              </w:rPr>
              <w:t xml:space="preserve"> Modes, objets et mécanismes de participation des enseignants</w:t>
            </w:r>
          </w:p>
        </w:tc>
      </w:tr>
      <w:tr w:rsidR="00AD3D4D" w:rsidTr="00AD3D4D">
        <w:tc>
          <w:tcPr>
            <w:tcW w:w="8635" w:type="dxa"/>
          </w:tcPr>
          <w:p w:rsidR="00AD3D4D" w:rsidRPr="00EB198D" w:rsidRDefault="000F2710" w:rsidP="00EB198D">
            <w:pPr>
              <w:rPr>
                <w:sz w:val="24"/>
                <w:szCs w:val="24"/>
                <w:lang w:val="fr-CA"/>
              </w:rPr>
            </w:pPr>
            <w:r w:rsidRPr="00EB198D">
              <w:rPr>
                <w:sz w:val="24"/>
                <w:szCs w:val="24"/>
                <w:lang w:val="fr-CA"/>
              </w:rPr>
              <w:t>Diminuer</w:t>
            </w:r>
            <w:r w:rsidR="00AD3D4D" w:rsidRPr="00EB198D">
              <w:rPr>
                <w:sz w:val="24"/>
                <w:szCs w:val="24"/>
                <w:lang w:val="fr-CA"/>
              </w:rPr>
              <w:t xml:space="preserve"> le nombre de représentants </w:t>
            </w:r>
            <w:r w:rsidR="00FA1DD1" w:rsidRPr="00EB198D">
              <w:rPr>
                <w:sz w:val="24"/>
                <w:szCs w:val="24"/>
                <w:lang w:val="fr-CA"/>
              </w:rPr>
              <w:t>des enseignants</w:t>
            </w:r>
            <w:r w:rsidR="00AD3D4D" w:rsidRPr="00EB198D">
              <w:rPr>
                <w:sz w:val="24"/>
                <w:szCs w:val="24"/>
                <w:lang w:val="fr-CA"/>
              </w:rPr>
              <w:t xml:space="preserve"> sur tous les comités.</w:t>
            </w:r>
          </w:p>
          <w:p w:rsidR="00EB198D" w:rsidRDefault="00EB198D" w:rsidP="00EB198D">
            <w:pPr>
              <w:ind w:left="360"/>
              <w:rPr>
                <w:sz w:val="24"/>
                <w:szCs w:val="24"/>
                <w:lang w:val="fr-CA"/>
              </w:rPr>
            </w:pPr>
            <w:r>
              <w:rPr>
                <w:sz w:val="24"/>
                <w:szCs w:val="24"/>
                <w:lang w:val="fr-CA"/>
              </w:rPr>
              <w:t>CPP : 5 enseignants au lieu de 7 (4-2.01)</w:t>
            </w:r>
          </w:p>
          <w:p w:rsidR="00EB198D" w:rsidRDefault="00AC5565" w:rsidP="00EB198D">
            <w:pPr>
              <w:ind w:left="360"/>
              <w:rPr>
                <w:sz w:val="24"/>
                <w:szCs w:val="24"/>
                <w:lang w:val="fr-CA"/>
              </w:rPr>
            </w:pPr>
            <w:r>
              <w:rPr>
                <w:sz w:val="24"/>
                <w:szCs w:val="24"/>
                <w:lang w:val="fr-CA"/>
              </w:rPr>
              <w:t xml:space="preserve">CP : 3 enseignants au lieu de 4 </w:t>
            </w:r>
            <w:r w:rsidR="00E70CEB">
              <w:rPr>
                <w:sz w:val="24"/>
                <w:szCs w:val="24"/>
                <w:lang w:val="fr-CA"/>
              </w:rPr>
              <w:t>(4-3.01)</w:t>
            </w:r>
          </w:p>
          <w:p w:rsidR="00E70CEB" w:rsidRDefault="00E70CEB" w:rsidP="00EB198D">
            <w:pPr>
              <w:ind w:left="360"/>
              <w:rPr>
                <w:sz w:val="24"/>
                <w:szCs w:val="24"/>
                <w:lang w:val="fr-CA"/>
              </w:rPr>
            </w:pPr>
            <w:r>
              <w:rPr>
                <w:sz w:val="24"/>
                <w:szCs w:val="24"/>
                <w:lang w:val="fr-CA"/>
              </w:rPr>
              <w:t xml:space="preserve">CPEE : 3 à 10 enseignants (à l’inclusion de </w:t>
            </w:r>
            <w:proofErr w:type="spellStart"/>
            <w:r>
              <w:rPr>
                <w:sz w:val="24"/>
                <w:szCs w:val="24"/>
                <w:lang w:val="fr-CA"/>
              </w:rPr>
              <w:t>la</w:t>
            </w:r>
            <w:proofErr w:type="spellEnd"/>
            <w:r>
              <w:rPr>
                <w:sz w:val="24"/>
                <w:szCs w:val="24"/>
                <w:lang w:val="fr-CA"/>
              </w:rPr>
              <w:t xml:space="preserve"> ou du délégué(e) et 2 substituts au lieu de 3.</w:t>
            </w:r>
          </w:p>
          <w:p w:rsidR="007F0BB7" w:rsidRPr="00B35DAB" w:rsidRDefault="007F0BB7" w:rsidP="007F0BB7">
            <w:pPr>
              <w:rPr>
                <w:sz w:val="24"/>
                <w:szCs w:val="24"/>
                <w:lang w:val="fr-CA"/>
              </w:rPr>
            </w:pPr>
            <w:r w:rsidRPr="00B35DAB">
              <w:rPr>
                <w:sz w:val="24"/>
                <w:szCs w:val="24"/>
                <w:lang w:val="fr-CA"/>
              </w:rPr>
              <w:t>Augmenter le nombre de directions sur le CPEE</w:t>
            </w:r>
            <w:r>
              <w:rPr>
                <w:sz w:val="24"/>
                <w:szCs w:val="24"/>
                <w:lang w:val="fr-CA"/>
              </w:rPr>
              <w:t xml:space="preserve"> (4-4.02)</w:t>
            </w:r>
            <w:r w:rsidRPr="00B35DAB">
              <w:rPr>
                <w:sz w:val="24"/>
                <w:szCs w:val="24"/>
                <w:lang w:val="fr-CA"/>
              </w:rPr>
              <w:t>.</w:t>
            </w:r>
          </w:p>
          <w:p w:rsidR="007F0BB7" w:rsidRPr="00EB198D" w:rsidRDefault="007F0BB7" w:rsidP="007F0BB7">
            <w:pPr>
              <w:rPr>
                <w:sz w:val="24"/>
                <w:szCs w:val="24"/>
                <w:lang w:val="fr-CA"/>
              </w:rPr>
            </w:pPr>
          </w:p>
          <w:p w:rsidR="00FA1DD1" w:rsidRPr="00B35DAB" w:rsidRDefault="000F2710">
            <w:pPr>
              <w:rPr>
                <w:sz w:val="24"/>
                <w:szCs w:val="24"/>
                <w:lang w:val="fr-CA"/>
              </w:rPr>
            </w:pPr>
            <w:r w:rsidRPr="00B35DAB">
              <w:rPr>
                <w:sz w:val="24"/>
                <w:szCs w:val="24"/>
                <w:lang w:val="fr-CA"/>
              </w:rPr>
              <w:t>Rendre</w:t>
            </w:r>
            <w:r w:rsidR="00FA1DD1" w:rsidRPr="00B35DAB">
              <w:rPr>
                <w:sz w:val="24"/>
                <w:szCs w:val="24"/>
                <w:lang w:val="fr-CA"/>
              </w:rPr>
              <w:t xml:space="preserve"> disponible</w:t>
            </w:r>
            <w:r w:rsidR="00A23DD6">
              <w:rPr>
                <w:sz w:val="24"/>
                <w:szCs w:val="24"/>
                <w:lang w:val="fr-CA"/>
              </w:rPr>
              <w:t xml:space="preserve">s </w:t>
            </w:r>
            <w:r w:rsidR="00FA1DD1" w:rsidRPr="00B35DAB">
              <w:rPr>
                <w:sz w:val="24"/>
                <w:szCs w:val="24"/>
                <w:lang w:val="fr-CA"/>
              </w:rPr>
              <w:t>les ordres du jour et les comptes rendus</w:t>
            </w:r>
            <w:r w:rsidR="00E70CEB">
              <w:rPr>
                <w:sz w:val="24"/>
                <w:szCs w:val="24"/>
                <w:lang w:val="fr-CA"/>
              </w:rPr>
              <w:t xml:space="preserve"> (4-2.02, 4-4.07)</w:t>
            </w:r>
            <w:r w:rsidR="00FA1DD1" w:rsidRPr="00B35DAB">
              <w:rPr>
                <w:sz w:val="24"/>
                <w:szCs w:val="24"/>
                <w:lang w:val="fr-CA"/>
              </w:rPr>
              <w:t>.</w:t>
            </w:r>
          </w:p>
          <w:p w:rsidR="00847E90" w:rsidRPr="00B35DAB" w:rsidRDefault="00847E90">
            <w:pPr>
              <w:rPr>
                <w:sz w:val="24"/>
                <w:szCs w:val="24"/>
                <w:lang w:val="fr-CA"/>
              </w:rPr>
            </w:pPr>
          </w:p>
          <w:p w:rsidR="0031241E" w:rsidRDefault="0031241E" w:rsidP="00AD3D4D">
            <w:pPr>
              <w:rPr>
                <w:sz w:val="24"/>
                <w:szCs w:val="24"/>
                <w:lang w:val="fr-CA"/>
              </w:rPr>
            </w:pPr>
          </w:p>
          <w:p w:rsidR="0031241E" w:rsidRDefault="0031241E" w:rsidP="00AD3D4D">
            <w:pPr>
              <w:rPr>
                <w:sz w:val="24"/>
                <w:szCs w:val="24"/>
                <w:lang w:val="fr-CA"/>
              </w:rPr>
            </w:pPr>
          </w:p>
          <w:p w:rsidR="00AD3D4D" w:rsidRPr="00B35DAB" w:rsidRDefault="000F2710" w:rsidP="00AD3D4D">
            <w:pPr>
              <w:rPr>
                <w:sz w:val="24"/>
                <w:szCs w:val="24"/>
                <w:lang w:val="fr-CA"/>
              </w:rPr>
            </w:pPr>
            <w:r w:rsidRPr="00B35DAB">
              <w:rPr>
                <w:sz w:val="24"/>
                <w:szCs w:val="24"/>
                <w:lang w:val="fr-CA"/>
              </w:rPr>
              <w:t>Ne</w:t>
            </w:r>
            <w:r w:rsidR="00AD3D4D" w:rsidRPr="00B35DAB">
              <w:rPr>
                <w:sz w:val="24"/>
                <w:szCs w:val="24"/>
                <w:lang w:val="fr-CA"/>
              </w:rPr>
              <w:t xml:space="preserve"> plus assumer les frais de libération pour</w:t>
            </w:r>
            <w:r w:rsidR="00FA5C7E" w:rsidRPr="00B35DAB">
              <w:rPr>
                <w:sz w:val="24"/>
                <w:szCs w:val="24"/>
                <w:lang w:val="fr-CA"/>
              </w:rPr>
              <w:t xml:space="preserve"> du temps de préparation</w:t>
            </w:r>
            <w:r w:rsidR="00E70CEB">
              <w:rPr>
                <w:sz w:val="24"/>
                <w:szCs w:val="24"/>
                <w:lang w:val="fr-CA"/>
              </w:rPr>
              <w:t xml:space="preserve"> pour le CPP et le CP (4-2.07, 4-3.04)</w:t>
            </w:r>
            <w:r w:rsidR="00AD3D4D" w:rsidRPr="00B35DAB">
              <w:rPr>
                <w:sz w:val="24"/>
                <w:szCs w:val="24"/>
                <w:lang w:val="fr-CA"/>
              </w:rPr>
              <w:t>.</w:t>
            </w:r>
          </w:p>
          <w:p w:rsidR="00847E90" w:rsidRPr="00B35DAB" w:rsidRDefault="00847E90" w:rsidP="00AD3D4D">
            <w:pPr>
              <w:rPr>
                <w:sz w:val="24"/>
                <w:szCs w:val="24"/>
                <w:lang w:val="fr-CA"/>
              </w:rPr>
            </w:pPr>
          </w:p>
          <w:p w:rsidR="00AD3D4D" w:rsidRPr="00B35DAB" w:rsidRDefault="000F2710" w:rsidP="00AD3D4D">
            <w:pPr>
              <w:rPr>
                <w:sz w:val="24"/>
                <w:szCs w:val="24"/>
                <w:lang w:val="fr-CA"/>
              </w:rPr>
            </w:pPr>
            <w:r w:rsidRPr="00B35DAB">
              <w:rPr>
                <w:sz w:val="24"/>
                <w:szCs w:val="24"/>
                <w:lang w:val="fr-CA"/>
              </w:rPr>
              <w:t>Contrôler</w:t>
            </w:r>
            <w:r w:rsidR="00AD3D4D" w:rsidRPr="00B35DAB">
              <w:rPr>
                <w:sz w:val="24"/>
                <w:szCs w:val="24"/>
                <w:lang w:val="fr-CA"/>
              </w:rPr>
              <w:t xml:space="preserve"> une partie des sommes du budget de perfectionnement</w:t>
            </w:r>
            <w:r w:rsidR="00E70CEB">
              <w:rPr>
                <w:sz w:val="24"/>
                <w:szCs w:val="24"/>
                <w:lang w:val="fr-CA"/>
              </w:rPr>
              <w:t xml:space="preserve"> (4-3.02)</w:t>
            </w:r>
            <w:r w:rsidR="00AD3D4D" w:rsidRPr="00B35DAB">
              <w:rPr>
                <w:sz w:val="24"/>
                <w:szCs w:val="24"/>
                <w:lang w:val="fr-CA"/>
              </w:rPr>
              <w:t>.</w:t>
            </w:r>
          </w:p>
          <w:p w:rsidR="00847E90" w:rsidRPr="00B35DAB" w:rsidRDefault="00847E90" w:rsidP="00AD3D4D">
            <w:pPr>
              <w:rPr>
                <w:sz w:val="24"/>
                <w:szCs w:val="24"/>
                <w:lang w:val="fr-CA"/>
              </w:rPr>
            </w:pPr>
          </w:p>
          <w:p w:rsidR="00847E90" w:rsidRPr="00B35DAB" w:rsidRDefault="000F2710" w:rsidP="00B44967">
            <w:pPr>
              <w:rPr>
                <w:sz w:val="24"/>
                <w:szCs w:val="24"/>
                <w:lang w:val="fr-CA"/>
              </w:rPr>
            </w:pPr>
            <w:r w:rsidRPr="00B35DAB">
              <w:rPr>
                <w:sz w:val="24"/>
                <w:szCs w:val="24"/>
                <w:lang w:val="fr-CA"/>
              </w:rPr>
              <w:t>Revoir</w:t>
            </w:r>
            <w:r w:rsidR="00AD3D4D" w:rsidRPr="00B35DAB">
              <w:rPr>
                <w:sz w:val="24"/>
                <w:szCs w:val="24"/>
                <w:lang w:val="fr-CA"/>
              </w:rPr>
              <w:t xml:space="preserve"> les objets de consultation</w:t>
            </w:r>
            <w:r w:rsidR="00E70CEB">
              <w:rPr>
                <w:sz w:val="24"/>
                <w:szCs w:val="24"/>
                <w:lang w:val="fr-CA"/>
              </w:rPr>
              <w:t xml:space="preserve"> (4-2.08, 4-4.03)</w:t>
            </w:r>
            <w:r w:rsidR="00AD3D4D" w:rsidRPr="00B35DAB">
              <w:rPr>
                <w:sz w:val="24"/>
                <w:szCs w:val="24"/>
                <w:lang w:val="fr-CA"/>
              </w:rPr>
              <w:t>.</w:t>
            </w:r>
          </w:p>
        </w:tc>
        <w:tc>
          <w:tcPr>
            <w:tcW w:w="8635" w:type="dxa"/>
          </w:tcPr>
          <w:p w:rsidR="00CC7E67" w:rsidRPr="00B35DAB" w:rsidRDefault="00230878" w:rsidP="00CC7E67">
            <w:pPr>
              <w:rPr>
                <w:sz w:val="24"/>
                <w:szCs w:val="24"/>
                <w:lang w:val="fr-CA"/>
              </w:rPr>
            </w:pPr>
            <w:r>
              <w:rPr>
                <w:sz w:val="24"/>
                <w:szCs w:val="24"/>
                <w:lang w:val="fr-CA"/>
              </w:rPr>
              <w:t xml:space="preserve">Il est évident que </w:t>
            </w:r>
            <w:r w:rsidR="00CC7E67">
              <w:rPr>
                <w:sz w:val="24"/>
                <w:szCs w:val="24"/>
                <w:lang w:val="fr-CA"/>
              </w:rPr>
              <w:t xml:space="preserve">les raisons budgétaires expliquent </w:t>
            </w:r>
            <w:r>
              <w:rPr>
                <w:sz w:val="24"/>
                <w:szCs w:val="24"/>
                <w:lang w:val="fr-CA"/>
              </w:rPr>
              <w:t xml:space="preserve">la diminution des représentants et </w:t>
            </w:r>
            <w:r w:rsidR="00CC7E67">
              <w:rPr>
                <w:sz w:val="24"/>
                <w:szCs w:val="24"/>
                <w:lang w:val="fr-CA"/>
              </w:rPr>
              <w:t xml:space="preserve">le fait </w:t>
            </w:r>
            <w:r>
              <w:rPr>
                <w:sz w:val="24"/>
                <w:szCs w:val="24"/>
                <w:lang w:val="fr-CA"/>
              </w:rPr>
              <w:t>de ne plus assumer les frais de libérations pour la prépa</w:t>
            </w:r>
            <w:r w:rsidR="00CC7E67">
              <w:rPr>
                <w:sz w:val="24"/>
                <w:szCs w:val="24"/>
                <w:lang w:val="fr-CA"/>
              </w:rPr>
              <w:t xml:space="preserve">ration du CPP et du CP. </w:t>
            </w:r>
            <w:r w:rsidR="007F0BB7">
              <w:rPr>
                <w:sz w:val="24"/>
                <w:szCs w:val="24"/>
                <w:lang w:val="fr-CA"/>
              </w:rPr>
              <w:t>On voit qu’au</w:t>
            </w:r>
            <w:r w:rsidR="00CC7E67">
              <w:rPr>
                <w:sz w:val="24"/>
                <w:szCs w:val="24"/>
                <w:lang w:val="fr-CA"/>
              </w:rPr>
              <w:t xml:space="preserve"> CPEE, o</w:t>
            </w:r>
            <w:r w:rsidR="00CC7E67" w:rsidRPr="00B35DAB">
              <w:rPr>
                <w:sz w:val="24"/>
                <w:szCs w:val="24"/>
                <w:lang w:val="fr-CA"/>
              </w:rPr>
              <w:t xml:space="preserve">n </w:t>
            </w:r>
            <w:r w:rsidR="007F0BB7">
              <w:rPr>
                <w:sz w:val="24"/>
                <w:szCs w:val="24"/>
                <w:lang w:val="fr-CA"/>
              </w:rPr>
              <w:t xml:space="preserve">veut </w:t>
            </w:r>
            <w:r w:rsidR="00CC7E67" w:rsidRPr="00B35DAB">
              <w:rPr>
                <w:sz w:val="24"/>
                <w:szCs w:val="24"/>
                <w:lang w:val="fr-CA"/>
              </w:rPr>
              <w:t>diminue</w:t>
            </w:r>
            <w:r w:rsidR="007F0BB7">
              <w:rPr>
                <w:sz w:val="24"/>
                <w:szCs w:val="24"/>
                <w:lang w:val="fr-CA"/>
              </w:rPr>
              <w:t>r</w:t>
            </w:r>
            <w:r w:rsidR="00CC7E67" w:rsidRPr="00B35DAB">
              <w:rPr>
                <w:sz w:val="24"/>
                <w:szCs w:val="24"/>
                <w:lang w:val="fr-CA"/>
              </w:rPr>
              <w:t xml:space="preserve"> le nombre de représentants des enseignants</w:t>
            </w:r>
            <w:r w:rsidR="00A23DD6">
              <w:rPr>
                <w:sz w:val="24"/>
                <w:szCs w:val="24"/>
                <w:lang w:val="fr-CA"/>
              </w:rPr>
              <w:t xml:space="preserve">, </w:t>
            </w:r>
            <w:r w:rsidR="00CC7E67" w:rsidRPr="00B35DAB">
              <w:rPr>
                <w:sz w:val="24"/>
                <w:szCs w:val="24"/>
                <w:lang w:val="fr-CA"/>
              </w:rPr>
              <w:t xml:space="preserve">mais on </w:t>
            </w:r>
            <w:r w:rsidR="007F0BB7">
              <w:rPr>
                <w:sz w:val="24"/>
                <w:szCs w:val="24"/>
                <w:lang w:val="fr-CA"/>
              </w:rPr>
              <w:t xml:space="preserve">veut </w:t>
            </w:r>
            <w:r w:rsidR="00CC7E67" w:rsidRPr="00B35DAB">
              <w:rPr>
                <w:sz w:val="24"/>
                <w:szCs w:val="24"/>
                <w:lang w:val="fr-CA"/>
              </w:rPr>
              <w:t>augmente</w:t>
            </w:r>
            <w:r w:rsidR="007F0BB7">
              <w:rPr>
                <w:sz w:val="24"/>
                <w:szCs w:val="24"/>
                <w:lang w:val="fr-CA"/>
              </w:rPr>
              <w:t>r</w:t>
            </w:r>
            <w:r w:rsidR="00CC7E67" w:rsidRPr="00B35DAB">
              <w:rPr>
                <w:sz w:val="24"/>
                <w:szCs w:val="24"/>
                <w:lang w:val="fr-CA"/>
              </w:rPr>
              <w:t xml:space="preserve"> le nombre de directions.</w:t>
            </w:r>
          </w:p>
          <w:p w:rsidR="00CC7E67" w:rsidRPr="00B35DAB" w:rsidRDefault="00CC7E67" w:rsidP="00FA1DD1">
            <w:pPr>
              <w:rPr>
                <w:sz w:val="24"/>
                <w:szCs w:val="24"/>
                <w:lang w:val="fr-CA"/>
              </w:rPr>
            </w:pPr>
          </w:p>
          <w:p w:rsidR="0031241E" w:rsidRDefault="0031241E" w:rsidP="00FA1DD1">
            <w:pPr>
              <w:rPr>
                <w:sz w:val="24"/>
                <w:szCs w:val="24"/>
                <w:lang w:val="fr-CA"/>
              </w:rPr>
            </w:pPr>
          </w:p>
          <w:p w:rsidR="0031241E" w:rsidRDefault="0031241E" w:rsidP="00FA1DD1">
            <w:pPr>
              <w:rPr>
                <w:sz w:val="24"/>
                <w:szCs w:val="24"/>
                <w:lang w:val="fr-CA"/>
              </w:rPr>
            </w:pPr>
          </w:p>
          <w:p w:rsidR="00FA1DD1" w:rsidRDefault="000F2710" w:rsidP="00FA1DD1">
            <w:pPr>
              <w:rPr>
                <w:sz w:val="24"/>
                <w:szCs w:val="24"/>
                <w:lang w:val="fr-CA"/>
              </w:rPr>
            </w:pPr>
            <w:r w:rsidRPr="00B35DAB">
              <w:rPr>
                <w:sz w:val="24"/>
                <w:szCs w:val="24"/>
                <w:lang w:val="fr-CA"/>
              </w:rPr>
              <w:t>On</w:t>
            </w:r>
            <w:r w:rsidR="00FA1DD1" w:rsidRPr="00B35DAB">
              <w:rPr>
                <w:sz w:val="24"/>
                <w:szCs w:val="24"/>
                <w:lang w:val="fr-CA"/>
              </w:rPr>
              <w:t xml:space="preserve"> remarque qu’ils ne veulent plus remettre de copie papier dans plusieurs de leur</w:t>
            </w:r>
            <w:r w:rsidR="00CC7E67">
              <w:rPr>
                <w:sz w:val="24"/>
                <w:szCs w:val="24"/>
                <w:lang w:val="fr-CA"/>
              </w:rPr>
              <w:t>s</w:t>
            </w:r>
            <w:r w:rsidR="00FA1DD1" w:rsidRPr="00B35DAB">
              <w:rPr>
                <w:sz w:val="24"/>
                <w:szCs w:val="24"/>
                <w:lang w:val="fr-CA"/>
              </w:rPr>
              <w:t xml:space="preserve"> demande</w:t>
            </w:r>
            <w:r w:rsidR="00CC7E67">
              <w:rPr>
                <w:sz w:val="24"/>
                <w:szCs w:val="24"/>
                <w:lang w:val="fr-CA"/>
              </w:rPr>
              <w:t>s</w:t>
            </w:r>
            <w:r w:rsidR="00FA1DD1" w:rsidRPr="00B35DAB">
              <w:rPr>
                <w:sz w:val="24"/>
                <w:szCs w:val="24"/>
                <w:lang w:val="fr-CA"/>
              </w:rPr>
              <w:t xml:space="preserve">. Tout va être disponible dans intranet ou envoyé par courriel. </w:t>
            </w:r>
            <w:r w:rsidR="00A52F34">
              <w:rPr>
                <w:sz w:val="24"/>
                <w:szCs w:val="24"/>
                <w:lang w:val="fr-CA"/>
              </w:rPr>
              <w:t xml:space="preserve">Il y a aussi bien sûr une raison budgétaire. </w:t>
            </w:r>
          </w:p>
          <w:p w:rsidR="00AB4D1D" w:rsidRDefault="00AB4D1D" w:rsidP="00FA1DD1">
            <w:pPr>
              <w:rPr>
                <w:sz w:val="24"/>
                <w:szCs w:val="24"/>
                <w:lang w:val="fr-CA"/>
              </w:rPr>
            </w:pPr>
          </w:p>
          <w:p w:rsidR="00AB4D1D" w:rsidRPr="00B35DAB" w:rsidRDefault="00AB4D1D" w:rsidP="00FA1DD1">
            <w:pPr>
              <w:rPr>
                <w:sz w:val="24"/>
                <w:szCs w:val="24"/>
                <w:lang w:val="fr-CA"/>
              </w:rPr>
            </w:pPr>
            <w:r>
              <w:rPr>
                <w:sz w:val="24"/>
                <w:szCs w:val="24"/>
                <w:lang w:val="fr-CA"/>
              </w:rPr>
              <w:t>La commission scolaire désire garder 10 % des sommes allouées au perfectionnement afin d’en disposer à sa discrétion pour des besoins particuliers.</w:t>
            </w:r>
          </w:p>
          <w:p w:rsidR="00847E90" w:rsidRPr="00B35DAB" w:rsidRDefault="00847E90" w:rsidP="00FA1DD1">
            <w:pPr>
              <w:rPr>
                <w:sz w:val="24"/>
                <w:szCs w:val="24"/>
                <w:lang w:val="fr-CA"/>
              </w:rPr>
            </w:pPr>
          </w:p>
          <w:p w:rsidR="0031241E" w:rsidRDefault="0031241E" w:rsidP="00FA1DD1">
            <w:pPr>
              <w:rPr>
                <w:sz w:val="24"/>
                <w:szCs w:val="24"/>
                <w:lang w:val="fr-CA"/>
              </w:rPr>
            </w:pPr>
          </w:p>
          <w:p w:rsidR="0031241E" w:rsidRDefault="0031241E" w:rsidP="00FA1DD1">
            <w:pPr>
              <w:rPr>
                <w:sz w:val="24"/>
                <w:szCs w:val="24"/>
                <w:lang w:val="fr-CA"/>
              </w:rPr>
            </w:pPr>
          </w:p>
          <w:p w:rsidR="00847E90" w:rsidRPr="00B35DAB" w:rsidRDefault="000F2710" w:rsidP="00FA1DD1">
            <w:pPr>
              <w:rPr>
                <w:sz w:val="24"/>
                <w:szCs w:val="24"/>
                <w:lang w:val="fr-CA"/>
              </w:rPr>
            </w:pPr>
            <w:r w:rsidRPr="00B35DAB">
              <w:rPr>
                <w:sz w:val="24"/>
                <w:szCs w:val="24"/>
                <w:lang w:val="fr-CA"/>
              </w:rPr>
              <w:t>Nous</w:t>
            </w:r>
            <w:r w:rsidR="00847E90" w:rsidRPr="00B35DAB">
              <w:rPr>
                <w:sz w:val="24"/>
                <w:szCs w:val="24"/>
                <w:lang w:val="fr-CA"/>
              </w:rPr>
              <w:t xml:space="preserve"> prédisons que la demande</w:t>
            </w:r>
            <w:r w:rsidR="00CC7E67">
              <w:rPr>
                <w:sz w:val="24"/>
                <w:szCs w:val="24"/>
                <w:lang w:val="fr-CA"/>
              </w:rPr>
              <w:t xml:space="preserve"> de revoir les objets de consultation</w:t>
            </w:r>
            <w:r w:rsidR="00847E90" w:rsidRPr="00B35DAB">
              <w:rPr>
                <w:sz w:val="24"/>
                <w:szCs w:val="24"/>
                <w:lang w:val="fr-CA"/>
              </w:rPr>
              <w:t xml:space="preserve"> va dans le sens de</w:t>
            </w:r>
            <w:r w:rsidR="00CC7E67">
              <w:rPr>
                <w:sz w:val="24"/>
                <w:szCs w:val="24"/>
                <w:lang w:val="fr-CA"/>
              </w:rPr>
              <w:t xml:space="preserve"> les diminuer.</w:t>
            </w:r>
          </w:p>
          <w:p w:rsidR="000F2710" w:rsidRPr="00B35DAB" w:rsidRDefault="000F2710" w:rsidP="00FA1DD1">
            <w:pPr>
              <w:rPr>
                <w:sz w:val="24"/>
                <w:szCs w:val="24"/>
                <w:lang w:val="fr-CA"/>
              </w:rPr>
            </w:pPr>
          </w:p>
          <w:p w:rsidR="00FA1DD1" w:rsidRDefault="00CC7E67" w:rsidP="00FA1DD1">
            <w:pPr>
              <w:rPr>
                <w:sz w:val="24"/>
                <w:szCs w:val="24"/>
                <w:lang w:val="fr-CA"/>
              </w:rPr>
            </w:pPr>
            <w:r>
              <w:rPr>
                <w:sz w:val="24"/>
                <w:szCs w:val="24"/>
                <w:lang w:val="fr-CA"/>
              </w:rPr>
              <w:t>Il n’y a a</w:t>
            </w:r>
            <w:r w:rsidR="00FA1DD1" w:rsidRPr="00B35DAB">
              <w:rPr>
                <w:sz w:val="24"/>
                <w:szCs w:val="24"/>
                <w:lang w:val="fr-CA"/>
              </w:rPr>
              <w:t xml:space="preserve">ucune demande en lien avec le comité EHDAA </w:t>
            </w:r>
            <w:r w:rsidR="001235EA">
              <w:rPr>
                <w:sz w:val="24"/>
                <w:szCs w:val="24"/>
                <w:lang w:val="fr-CA"/>
              </w:rPr>
              <w:t xml:space="preserve">qui est pourtant dans l’entente nationale et le CRT qui sont des comités qui existent déjà à la commission </w:t>
            </w:r>
            <w:r w:rsidR="007F0BB7">
              <w:rPr>
                <w:sz w:val="24"/>
                <w:szCs w:val="24"/>
                <w:lang w:val="fr-CA"/>
              </w:rPr>
              <w:t>scolaire</w:t>
            </w:r>
            <w:r w:rsidR="001235EA">
              <w:rPr>
                <w:sz w:val="24"/>
                <w:szCs w:val="24"/>
                <w:lang w:val="fr-CA"/>
              </w:rPr>
              <w:t>.</w:t>
            </w:r>
          </w:p>
          <w:p w:rsidR="0031241E" w:rsidRPr="00B35DAB" w:rsidRDefault="0031241E" w:rsidP="00FA1DD1">
            <w:pPr>
              <w:rPr>
                <w:sz w:val="24"/>
                <w:szCs w:val="24"/>
                <w:lang w:val="fr-CA"/>
              </w:rPr>
            </w:pPr>
          </w:p>
        </w:tc>
        <w:bookmarkStart w:id="0" w:name="_GoBack"/>
        <w:bookmarkEnd w:id="0"/>
      </w:tr>
      <w:tr w:rsidR="00FA1DD1" w:rsidTr="00E3329C">
        <w:tc>
          <w:tcPr>
            <w:tcW w:w="17270" w:type="dxa"/>
            <w:gridSpan w:val="2"/>
            <w:shd w:val="clear" w:color="auto" w:fill="E7E6E6" w:themeFill="background2"/>
          </w:tcPr>
          <w:p w:rsidR="00FA1DD1" w:rsidRPr="00BB761D" w:rsidRDefault="00FA1DD1" w:rsidP="00A033FE">
            <w:pPr>
              <w:jc w:val="center"/>
              <w:rPr>
                <w:b/>
                <w:sz w:val="28"/>
                <w:szCs w:val="28"/>
                <w:lang w:val="fr-CA"/>
              </w:rPr>
            </w:pPr>
            <w:r w:rsidRPr="00BB761D">
              <w:rPr>
                <w:b/>
                <w:sz w:val="28"/>
                <w:szCs w:val="28"/>
                <w:lang w:val="fr-CA"/>
              </w:rPr>
              <w:lastRenderedPageBreak/>
              <w:t>Chapitre 5</w:t>
            </w:r>
            <w:r w:rsidR="00A033FE" w:rsidRPr="00BB761D">
              <w:rPr>
                <w:b/>
                <w:sz w:val="28"/>
                <w:szCs w:val="28"/>
                <w:lang w:val="fr-CA"/>
              </w:rPr>
              <w:t>, 11-7.00 et 13-7.00 :</w:t>
            </w:r>
            <w:r w:rsidR="00A3144D" w:rsidRPr="00BB761D">
              <w:rPr>
                <w:b/>
                <w:sz w:val="28"/>
                <w:szCs w:val="28"/>
                <w:lang w:val="fr-CA"/>
              </w:rPr>
              <w:t xml:space="preserve"> Conditions d’emploi et avantages sociaux</w:t>
            </w:r>
            <w:r w:rsidR="00B35DAB" w:rsidRPr="00BB761D">
              <w:rPr>
                <w:b/>
                <w:sz w:val="28"/>
                <w:szCs w:val="28"/>
                <w:lang w:val="fr-CA"/>
              </w:rPr>
              <w:t xml:space="preserve"> (11-2.00 et 13-2.00)</w:t>
            </w:r>
          </w:p>
        </w:tc>
      </w:tr>
      <w:tr w:rsidR="00AD3D4D" w:rsidTr="00AD3D4D">
        <w:tc>
          <w:tcPr>
            <w:tcW w:w="8635" w:type="dxa"/>
          </w:tcPr>
          <w:p w:rsidR="00847E90" w:rsidRDefault="000F2710" w:rsidP="00847E90">
            <w:pPr>
              <w:rPr>
                <w:sz w:val="24"/>
                <w:szCs w:val="24"/>
                <w:lang w:val="fr-CA"/>
              </w:rPr>
            </w:pPr>
            <w:r w:rsidRPr="00B35DAB">
              <w:rPr>
                <w:sz w:val="24"/>
                <w:szCs w:val="24"/>
                <w:lang w:val="fr-CA"/>
              </w:rPr>
              <w:t>Harmoniser</w:t>
            </w:r>
            <w:r w:rsidR="00CB195D" w:rsidRPr="00B35DAB">
              <w:rPr>
                <w:sz w:val="24"/>
                <w:szCs w:val="24"/>
                <w:lang w:val="fr-CA"/>
              </w:rPr>
              <w:t xml:space="preserve"> le</w:t>
            </w:r>
            <w:r w:rsidR="00847E90" w:rsidRPr="00B35DAB">
              <w:rPr>
                <w:sz w:val="24"/>
                <w:szCs w:val="24"/>
                <w:lang w:val="fr-CA"/>
              </w:rPr>
              <w:t xml:space="preserve"> texte</w:t>
            </w:r>
            <w:r w:rsidR="00B44967">
              <w:rPr>
                <w:sz w:val="24"/>
                <w:szCs w:val="24"/>
                <w:lang w:val="fr-CA"/>
              </w:rPr>
              <w:t xml:space="preserve"> (5-1.01)</w:t>
            </w:r>
            <w:r w:rsidR="00847E90" w:rsidRPr="00B35DAB">
              <w:rPr>
                <w:sz w:val="24"/>
                <w:szCs w:val="24"/>
                <w:lang w:val="fr-CA"/>
              </w:rPr>
              <w:t xml:space="preserve">. </w:t>
            </w:r>
          </w:p>
          <w:p w:rsidR="00B44967" w:rsidRPr="00B35DAB" w:rsidRDefault="00B44967" w:rsidP="00847E90">
            <w:pPr>
              <w:rPr>
                <w:sz w:val="24"/>
                <w:szCs w:val="24"/>
                <w:lang w:val="fr-CA"/>
              </w:rPr>
            </w:pPr>
          </w:p>
          <w:p w:rsidR="0031241E" w:rsidRDefault="0031241E" w:rsidP="00847E90">
            <w:pPr>
              <w:rPr>
                <w:sz w:val="24"/>
                <w:szCs w:val="24"/>
                <w:lang w:val="fr-CA"/>
              </w:rPr>
            </w:pPr>
          </w:p>
          <w:p w:rsidR="00847E90" w:rsidRDefault="000F2710" w:rsidP="00847E90">
            <w:pPr>
              <w:rPr>
                <w:sz w:val="24"/>
                <w:szCs w:val="24"/>
                <w:lang w:val="fr-CA"/>
              </w:rPr>
            </w:pPr>
            <w:r w:rsidRPr="00B35DAB">
              <w:rPr>
                <w:sz w:val="24"/>
                <w:szCs w:val="24"/>
                <w:lang w:val="fr-CA"/>
              </w:rPr>
              <w:t>Remettre</w:t>
            </w:r>
            <w:r w:rsidR="00847E90" w:rsidRPr="00B35DAB">
              <w:rPr>
                <w:sz w:val="24"/>
                <w:szCs w:val="24"/>
                <w:lang w:val="fr-CA"/>
              </w:rPr>
              <w:t xml:space="preserve"> une version électronique de la convention</w:t>
            </w:r>
            <w:r w:rsidR="00B44967">
              <w:rPr>
                <w:sz w:val="24"/>
                <w:szCs w:val="24"/>
                <w:lang w:val="fr-CA"/>
              </w:rPr>
              <w:t xml:space="preserve"> (5-1.01)</w:t>
            </w:r>
            <w:r w:rsidR="00847E90" w:rsidRPr="00B35DAB">
              <w:rPr>
                <w:sz w:val="24"/>
                <w:szCs w:val="24"/>
                <w:lang w:val="fr-CA"/>
              </w:rPr>
              <w:t>.</w:t>
            </w:r>
          </w:p>
          <w:p w:rsidR="00B44967" w:rsidRPr="00B35DAB" w:rsidRDefault="00B44967" w:rsidP="00847E90">
            <w:pPr>
              <w:rPr>
                <w:sz w:val="24"/>
                <w:szCs w:val="24"/>
                <w:lang w:val="fr-CA"/>
              </w:rPr>
            </w:pPr>
          </w:p>
          <w:p w:rsidR="00847E90" w:rsidRPr="00B35DAB" w:rsidRDefault="000F2710" w:rsidP="00847E90">
            <w:pPr>
              <w:rPr>
                <w:sz w:val="24"/>
                <w:szCs w:val="24"/>
                <w:lang w:val="fr-CA"/>
              </w:rPr>
            </w:pPr>
            <w:r w:rsidRPr="00B35DAB">
              <w:rPr>
                <w:sz w:val="24"/>
                <w:szCs w:val="24"/>
                <w:lang w:val="fr-CA"/>
              </w:rPr>
              <w:t>Rendre</w:t>
            </w:r>
            <w:r w:rsidR="00CB195D" w:rsidRPr="00B35DAB">
              <w:rPr>
                <w:sz w:val="24"/>
                <w:szCs w:val="24"/>
                <w:lang w:val="fr-CA"/>
              </w:rPr>
              <w:t xml:space="preserve"> les l</w:t>
            </w:r>
            <w:r w:rsidR="00847E90" w:rsidRPr="00B35DAB">
              <w:rPr>
                <w:sz w:val="24"/>
                <w:szCs w:val="24"/>
                <w:lang w:val="fr-CA"/>
              </w:rPr>
              <w:t>istes disponibles</w:t>
            </w:r>
            <w:r w:rsidR="00535E7F" w:rsidRPr="00B35DAB">
              <w:rPr>
                <w:sz w:val="24"/>
                <w:szCs w:val="24"/>
                <w:lang w:val="fr-CA"/>
              </w:rPr>
              <w:t xml:space="preserve"> sur intranet</w:t>
            </w:r>
            <w:r w:rsidR="00B44967">
              <w:rPr>
                <w:sz w:val="24"/>
                <w:szCs w:val="24"/>
                <w:lang w:val="fr-CA"/>
              </w:rPr>
              <w:t xml:space="preserve"> (5</w:t>
            </w:r>
            <w:r w:rsidR="002D185B">
              <w:rPr>
                <w:sz w:val="24"/>
                <w:szCs w:val="24"/>
                <w:lang w:val="fr-CA"/>
              </w:rPr>
              <w:t>-1.14.03)</w:t>
            </w:r>
            <w:r w:rsidR="00847E90" w:rsidRPr="00B35DAB">
              <w:rPr>
                <w:sz w:val="24"/>
                <w:szCs w:val="24"/>
                <w:lang w:val="fr-CA"/>
              </w:rPr>
              <w:t>.</w:t>
            </w:r>
          </w:p>
          <w:p w:rsidR="002D185B" w:rsidRDefault="002D185B" w:rsidP="00847E90">
            <w:pPr>
              <w:rPr>
                <w:sz w:val="24"/>
                <w:szCs w:val="24"/>
                <w:lang w:val="fr-CA"/>
              </w:rPr>
            </w:pPr>
          </w:p>
          <w:p w:rsidR="0031241E" w:rsidRDefault="0031241E" w:rsidP="00847E90">
            <w:pPr>
              <w:rPr>
                <w:sz w:val="24"/>
                <w:szCs w:val="24"/>
                <w:lang w:val="fr-CA"/>
              </w:rPr>
            </w:pPr>
          </w:p>
          <w:p w:rsidR="00847E90" w:rsidRDefault="000F2710" w:rsidP="00847E90">
            <w:pPr>
              <w:rPr>
                <w:sz w:val="24"/>
                <w:szCs w:val="24"/>
                <w:lang w:val="fr-CA"/>
              </w:rPr>
            </w:pPr>
            <w:r w:rsidRPr="00B35DAB">
              <w:rPr>
                <w:sz w:val="24"/>
                <w:szCs w:val="24"/>
                <w:lang w:val="fr-CA"/>
              </w:rPr>
              <w:t>Procéder</w:t>
            </w:r>
            <w:r w:rsidR="00847E90" w:rsidRPr="00B35DAB">
              <w:rPr>
                <w:sz w:val="24"/>
                <w:szCs w:val="24"/>
                <w:lang w:val="fr-CA"/>
              </w:rPr>
              <w:t xml:space="preserve"> à une évaluation du rendement du personnel</w:t>
            </w:r>
            <w:r w:rsidR="002D185B">
              <w:rPr>
                <w:sz w:val="24"/>
                <w:szCs w:val="24"/>
                <w:lang w:val="fr-CA"/>
              </w:rPr>
              <w:t xml:space="preserve"> (5-1.14.05)</w:t>
            </w:r>
            <w:r w:rsidR="00847E90" w:rsidRPr="00B35DAB">
              <w:rPr>
                <w:sz w:val="24"/>
                <w:szCs w:val="24"/>
                <w:lang w:val="fr-CA"/>
              </w:rPr>
              <w:t>.</w:t>
            </w:r>
          </w:p>
          <w:p w:rsidR="002D185B" w:rsidRPr="00B35DAB" w:rsidRDefault="002D185B" w:rsidP="00847E90">
            <w:pPr>
              <w:rPr>
                <w:sz w:val="24"/>
                <w:szCs w:val="24"/>
                <w:lang w:val="fr-CA"/>
              </w:rPr>
            </w:pPr>
          </w:p>
          <w:p w:rsidR="00847E90" w:rsidRDefault="000F2710" w:rsidP="00847E90">
            <w:pPr>
              <w:rPr>
                <w:sz w:val="24"/>
                <w:szCs w:val="24"/>
                <w:lang w:val="fr-CA"/>
              </w:rPr>
            </w:pPr>
            <w:r w:rsidRPr="00B35DAB">
              <w:rPr>
                <w:sz w:val="24"/>
                <w:szCs w:val="24"/>
                <w:lang w:val="fr-CA"/>
              </w:rPr>
              <w:t>Mettre</w:t>
            </w:r>
            <w:r w:rsidR="00CB195D" w:rsidRPr="00B35DAB">
              <w:rPr>
                <w:sz w:val="24"/>
                <w:szCs w:val="24"/>
                <w:lang w:val="fr-CA"/>
              </w:rPr>
              <w:t xml:space="preserve"> un terme au lien d’emploi en cours d’évaluation</w:t>
            </w:r>
            <w:r w:rsidR="002D185B">
              <w:rPr>
                <w:sz w:val="24"/>
                <w:szCs w:val="24"/>
                <w:lang w:val="fr-CA"/>
              </w:rPr>
              <w:t xml:space="preserve"> (5-1.14.05)</w:t>
            </w:r>
            <w:r w:rsidR="002D185B" w:rsidRPr="00B35DAB">
              <w:rPr>
                <w:sz w:val="24"/>
                <w:szCs w:val="24"/>
                <w:lang w:val="fr-CA"/>
              </w:rPr>
              <w:t>.</w:t>
            </w:r>
          </w:p>
          <w:p w:rsidR="00562EF7" w:rsidRDefault="00562EF7" w:rsidP="00847E90">
            <w:pPr>
              <w:rPr>
                <w:sz w:val="24"/>
                <w:szCs w:val="24"/>
                <w:lang w:val="fr-CA"/>
              </w:rPr>
            </w:pPr>
          </w:p>
          <w:p w:rsidR="0031241E" w:rsidRDefault="0031241E" w:rsidP="00847E90">
            <w:pPr>
              <w:rPr>
                <w:sz w:val="24"/>
                <w:szCs w:val="24"/>
                <w:lang w:val="fr-CA"/>
              </w:rPr>
            </w:pPr>
          </w:p>
          <w:p w:rsidR="00CB195D" w:rsidRPr="00B35DAB" w:rsidRDefault="000F2710" w:rsidP="00847E90">
            <w:pPr>
              <w:rPr>
                <w:sz w:val="24"/>
                <w:szCs w:val="24"/>
                <w:lang w:val="fr-CA"/>
              </w:rPr>
            </w:pPr>
            <w:r w:rsidRPr="00B35DAB">
              <w:rPr>
                <w:sz w:val="24"/>
                <w:szCs w:val="24"/>
                <w:lang w:val="fr-CA"/>
              </w:rPr>
              <w:t>Restreindre</w:t>
            </w:r>
            <w:r w:rsidR="00CB195D" w:rsidRPr="00B35DAB">
              <w:rPr>
                <w:sz w:val="24"/>
                <w:szCs w:val="24"/>
                <w:lang w:val="fr-CA"/>
              </w:rPr>
              <w:t xml:space="preserve"> l’accès aux listes</w:t>
            </w:r>
            <w:r w:rsidR="009C43FC">
              <w:rPr>
                <w:sz w:val="24"/>
                <w:szCs w:val="24"/>
                <w:lang w:val="fr-CA"/>
              </w:rPr>
              <w:t xml:space="preserve"> (5-1.14.06, 11-2.05 et 13-2.06)</w:t>
            </w:r>
            <w:r w:rsidR="00CB195D" w:rsidRPr="00B35DAB">
              <w:rPr>
                <w:sz w:val="24"/>
                <w:szCs w:val="24"/>
                <w:lang w:val="fr-CA"/>
              </w:rPr>
              <w:t>.</w:t>
            </w:r>
          </w:p>
          <w:p w:rsidR="00B35DAB" w:rsidRDefault="00B35DAB"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Pr="00B35DAB" w:rsidRDefault="0031241E" w:rsidP="00847E90">
            <w:pPr>
              <w:rPr>
                <w:sz w:val="24"/>
                <w:szCs w:val="24"/>
                <w:lang w:val="fr-CA"/>
              </w:rPr>
            </w:pPr>
          </w:p>
          <w:p w:rsidR="00CB195D" w:rsidRPr="00B35DAB" w:rsidRDefault="000F2710" w:rsidP="00847E90">
            <w:pPr>
              <w:rPr>
                <w:sz w:val="24"/>
                <w:szCs w:val="24"/>
                <w:lang w:val="fr-CA"/>
              </w:rPr>
            </w:pPr>
            <w:r w:rsidRPr="00B35DAB">
              <w:rPr>
                <w:sz w:val="24"/>
                <w:szCs w:val="24"/>
                <w:lang w:val="fr-CA"/>
              </w:rPr>
              <w:t>Tenir</w:t>
            </w:r>
            <w:r w:rsidR="00CB195D" w:rsidRPr="00B35DAB">
              <w:rPr>
                <w:sz w:val="24"/>
                <w:szCs w:val="24"/>
                <w:lang w:val="fr-CA"/>
              </w:rPr>
              <w:t xml:space="preserve"> des séances publiques ou à distance d’affectation</w:t>
            </w:r>
            <w:r w:rsidR="00562EF7">
              <w:rPr>
                <w:sz w:val="24"/>
                <w:szCs w:val="24"/>
                <w:lang w:val="fr-CA"/>
              </w:rPr>
              <w:t xml:space="preserve"> (5-1.14.07)</w:t>
            </w:r>
            <w:r w:rsidR="00CB195D" w:rsidRPr="00B35DAB">
              <w:rPr>
                <w:sz w:val="24"/>
                <w:szCs w:val="24"/>
                <w:lang w:val="fr-CA"/>
              </w:rPr>
              <w:t>.</w:t>
            </w:r>
          </w:p>
          <w:p w:rsidR="0028045B" w:rsidRDefault="0028045B" w:rsidP="00847E90">
            <w:pPr>
              <w:rPr>
                <w:sz w:val="24"/>
                <w:szCs w:val="24"/>
                <w:lang w:val="fr-CA"/>
              </w:rPr>
            </w:pPr>
          </w:p>
          <w:p w:rsidR="00CB195D" w:rsidRDefault="000F2710" w:rsidP="00847E90">
            <w:pPr>
              <w:rPr>
                <w:sz w:val="24"/>
                <w:szCs w:val="24"/>
                <w:lang w:val="fr-CA"/>
              </w:rPr>
            </w:pPr>
            <w:r w:rsidRPr="00B35DAB">
              <w:rPr>
                <w:sz w:val="24"/>
                <w:szCs w:val="24"/>
                <w:lang w:val="fr-CA"/>
              </w:rPr>
              <w:t>Préciser</w:t>
            </w:r>
            <w:r w:rsidR="00CB195D" w:rsidRPr="00B35DAB">
              <w:rPr>
                <w:sz w:val="24"/>
                <w:szCs w:val="24"/>
                <w:lang w:val="fr-CA"/>
              </w:rPr>
              <w:t xml:space="preserve"> les raisons qui empêchent une radiation des listes</w:t>
            </w:r>
            <w:r w:rsidR="00562EF7">
              <w:rPr>
                <w:sz w:val="24"/>
                <w:szCs w:val="24"/>
                <w:lang w:val="fr-CA"/>
              </w:rPr>
              <w:t xml:space="preserve"> (5-1.14.08)</w:t>
            </w:r>
            <w:r w:rsidR="00CB195D" w:rsidRPr="00B35DAB">
              <w:rPr>
                <w:sz w:val="24"/>
                <w:szCs w:val="24"/>
                <w:lang w:val="fr-CA"/>
              </w:rPr>
              <w:t xml:space="preserve">. </w:t>
            </w:r>
          </w:p>
          <w:p w:rsidR="00B35DAB" w:rsidRDefault="00B35DAB" w:rsidP="00847E90">
            <w:pPr>
              <w:rPr>
                <w:sz w:val="24"/>
                <w:szCs w:val="24"/>
                <w:lang w:val="fr-CA"/>
              </w:rPr>
            </w:pPr>
          </w:p>
          <w:p w:rsidR="0031241E" w:rsidRPr="00B35DAB" w:rsidRDefault="0031241E" w:rsidP="00847E90">
            <w:pPr>
              <w:rPr>
                <w:sz w:val="24"/>
                <w:szCs w:val="24"/>
                <w:lang w:val="fr-CA"/>
              </w:rPr>
            </w:pPr>
          </w:p>
          <w:p w:rsidR="00535E7F" w:rsidRDefault="000F2710" w:rsidP="00847E90">
            <w:pPr>
              <w:rPr>
                <w:sz w:val="24"/>
                <w:szCs w:val="24"/>
                <w:lang w:val="fr-CA"/>
              </w:rPr>
            </w:pPr>
            <w:r w:rsidRPr="00B35DAB">
              <w:rPr>
                <w:sz w:val="24"/>
                <w:szCs w:val="24"/>
                <w:lang w:val="fr-CA"/>
              </w:rPr>
              <w:t>Préciser</w:t>
            </w:r>
            <w:r w:rsidR="00535E7F" w:rsidRPr="00B35DAB">
              <w:rPr>
                <w:sz w:val="24"/>
                <w:szCs w:val="24"/>
                <w:lang w:val="fr-CA"/>
              </w:rPr>
              <w:t xml:space="preserve"> les définitions de mutation volontaire et changement de champ</w:t>
            </w:r>
            <w:r w:rsidR="00562EF7">
              <w:rPr>
                <w:sz w:val="24"/>
                <w:szCs w:val="24"/>
                <w:lang w:val="fr-CA"/>
              </w:rPr>
              <w:t xml:space="preserve"> (5-3.17.07)</w:t>
            </w:r>
            <w:r w:rsidR="00535E7F" w:rsidRPr="00B35DAB">
              <w:rPr>
                <w:sz w:val="24"/>
                <w:szCs w:val="24"/>
                <w:lang w:val="fr-CA"/>
              </w:rPr>
              <w:t>.</w:t>
            </w:r>
          </w:p>
          <w:p w:rsidR="00562EF7" w:rsidRDefault="00562EF7" w:rsidP="00847E90">
            <w:pPr>
              <w:rPr>
                <w:sz w:val="24"/>
                <w:szCs w:val="24"/>
                <w:lang w:val="fr-CA"/>
              </w:rPr>
            </w:pPr>
          </w:p>
          <w:p w:rsidR="0031241E" w:rsidRPr="00B35DAB" w:rsidRDefault="0031241E" w:rsidP="00847E90">
            <w:pPr>
              <w:rPr>
                <w:sz w:val="24"/>
                <w:szCs w:val="24"/>
                <w:lang w:val="fr-CA"/>
              </w:rPr>
            </w:pPr>
          </w:p>
          <w:p w:rsidR="00535E7F" w:rsidRDefault="000F2710" w:rsidP="00847E90">
            <w:pPr>
              <w:rPr>
                <w:sz w:val="24"/>
                <w:szCs w:val="24"/>
                <w:lang w:val="fr-CA"/>
              </w:rPr>
            </w:pPr>
            <w:r w:rsidRPr="00B35DAB">
              <w:rPr>
                <w:sz w:val="24"/>
                <w:szCs w:val="24"/>
                <w:lang w:val="fr-CA"/>
              </w:rPr>
              <w:t>Résorber</w:t>
            </w:r>
            <w:r w:rsidR="00535E7F" w:rsidRPr="00B35DAB">
              <w:rPr>
                <w:sz w:val="24"/>
                <w:szCs w:val="24"/>
                <w:lang w:val="fr-CA"/>
              </w:rPr>
              <w:t xml:space="preserve"> un surplus par un désistement</w:t>
            </w:r>
            <w:r w:rsidR="00562EF7">
              <w:rPr>
                <w:sz w:val="24"/>
                <w:szCs w:val="24"/>
                <w:lang w:val="fr-CA"/>
              </w:rPr>
              <w:t xml:space="preserve"> </w:t>
            </w:r>
            <w:r w:rsidR="00745663">
              <w:rPr>
                <w:sz w:val="24"/>
                <w:szCs w:val="24"/>
                <w:lang w:val="fr-CA"/>
              </w:rPr>
              <w:t>(5-3-17.09)</w:t>
            </w:r>
            <w:r w:rsidR="00535E7F" w:rsidRPr="00B35DAB">
              <w:rPr>
                <w:sz w:val="24"/>
                <w:szCs w:val="24"/>
                <w:lang w:val="fr-CA"/>
              </w:rPr>
              <w:t xml:space="preserve">. </w:t>
            </w:r>
          </w:p>
          <w:p w:rsidR="00562EF7" w:rsidRPr="00B35DAB" w:rsidRDefault="00562EF7" w:rsidP="00847E90">
            <w:pPr>
              <w:rPr>
                <w:sz w:val="24"/>
                <w:szCs w:val="24"/>
                <w:lang w:val="fr-CA"/>
              </w:rPr>
            </w:pPr>
          </w:p>
          <w:p w:rsidR="00535E7F" w:rsidRDefault="000F2710" w:rsidP="00847E90">
            <w:pPr>
              <w:rPr>
                <w:sz w:val="24"/>
                <w:szCs w:val="24"/>
                <w:lang w:val="fr-CA"/>
              </w:rPr>
            </w:pPr>
            <w:r w:rsidRPr="00B35DAB">
              <w:rPr>
                <w:sz w:val="24"/>
                <w:szCs w:val="24"/>
                <w:lang w:val="fr-CA"/>
              </w:rPr>
              <w:t>Intégration</w:t>
            </w:r>
            <w:r w:rsidR="00535E7F" w:rsidRPr="00B35DAB">
              <w:rPr>
                <w:sz w:val="24"/>
                <w:szCs w:val="24"/>
                <w:lang w:val="fr-CA"/>
              </w:rPr>
              <w:t xml:space="preserve"> du projet de mutation volontaire avec les adaptations nécessaires</w:t>
            </w:r>
            <w:r w:rsidR="00745663">
              <w:rPr>
                <w:sz w:val="24"/>
                <w:szCs w:val="24"/>
                <w:lang w:val="fr-CA"/>
              </w:rPr>
              <w:t xml:space="preserve"> (5-3.17.12)</w:t>
            </w:r>
            <w:r w:rsidR="00535E7F" w:rsidRPr="00B35DAB">
              <w:rPr>
                <w:sz w:val="24"/>
                <w:szCs w:val="24"/>
                <w:lang w:val="fr-CA"/>
              </w:rPr>
              <w:t xml:space="preserve">. </w:t>
            </w:r>
          </w:p>
          <w:p w:rsidR="00B35DAB" w:rsidRPr="00B35DAB" w:rsidRDefault="00B35DAB" w:rsidP="00847E90">
            <w:pPr>
              <w:rPr>
                <w:sz w:val="24"/>
                <w:szCs w:val="24"/>
                <w:lang w:val="fr-CA"/>
              </w:rPr>
            </w:pPr>
          </w:p>
          <w:p w:rsidR="00535E7F" w:rsidRDefault="000F2710" w:rsidP="00847E90">
            <w:pPr>
              <w:rPr>
                <w:sz w:val="24"/>
                <w:szCs w:val="24"/>
                <w:lang w:val="fr-CA"/>
              </w:rPr>
            </w:pPr>
            <w:r w:rsidRPr="00B35DAB">
              <w:rPr>
                <w:sz w:val="24"/>
                <w:szCs w:val="24"/>
                <w:lang w:val="fr-CA"/>
              </w:rPr>
              <w:t>Revoir</w:t>
            </w:r>
            <w:r w:rsidR="00535E7F" w:rsidRPr="00B35DAB">
              <w:rPr>
                <w:sz w:val="24"/>
                <w:szCs w:val="24"/>
                <w:lang w:val="fr-CA"/>
              </w:rPr>
              <w:t xml:space="preserve"> la répartition des fonctions et responsabilités et l’ajuster aux réalités des milieux</w:t>
            </w:r>
            <w:r w:rsidR="00745663">
              <w:rPr>
                <w:sz w:val="24"/>
                <w:szCs w:val="24"/>
                <w:lang w:val="fr-CA"/>
              </w:rPr>
              <w:t xml:space="preserve"> (5-3.21.01)</w:t>
            </w:r>
            <w:r w:rsidR="00535E7F" w:rsidRPr="00B35DAB">
              <w:rPr>
                <w:sz w:val="24"/>
                <w:szCs w:val="24"/>
                <w:lang w:val="fr-CA"/>
              </w:rPr>
              <w:t xml:space="preserve">. </w:t>
            </w:r>
          </w:p>
          <w:p w:rsidR="00745663" w:rsidRPr="00B35DAB" w:rsidRDefault="00745663" w:rsidP="00847E90">
            <w:pPr>
              <w:rPr>
                <w:sz w:val="24"/>
                <w:szCs w:val="24"/>
                <w:lang w:val="fr-CA"/>
              </w:rPr>
            </w:pPr>
          </w:p>
          <w:p w:rsidR="00535E7F" w:rsidRDefault="000F2710" w:rsidP="00847E90">
            <w:pPr>
              <w:rPr>
                <w:sz w:val="24"/>
                <w:szCs w:val="24"/>
                <w:lang w:val="fr-CA"/>
              </w:rPr>
            </w:pPr>
            <w:r w:rsidRPr="00B35DAB">
              <w:rPr>
                <w:sz w:val="24"/>
                <w:szCs w:val="24"/>
                <w:lang w:val="fr-CA"/>
              </w:rPr>
              <w:t>Laisser</w:t>
            </w:r>
            <w:r w:rsidR="00535E7F" w:rsidRPr="00B35DAB">
              <w:rPr>
                <w:sz w:val="24"/>
                <w:szCs w:val="24"/>
                <w:lang w:val="fr-CA"/>
              </w:rPr>
              <w:t xml:space="preserve"> le choix du mode de consultation à la direction pour la répartition des fonctions et responsabilités</w:t>
            </w:r>
            <w:r w:rsidR="00745663">
              <w:rPr>
                <w:sz w:val="24"/>
                <w:szCs w:val="24"/>
                <w:lang w:val="fr-CA"/>
              </w:rPr>
              <w:t xml:space="preserve"> (5-3.21.04)</w:t>
            </w:r>
            <w:r w:rsidR="00535E7F" w:rsidRPr="00B35DAB">
              <w:rPr>
                <w:sz w:val="24"/>
                <w:szCs w:val="24"/>
                <w:lang w:val="fr-CA"/>
              </w:rPr>
              <w:t>.</w:t>
            </w:r>
          </w:p>
          <w:p w:rsidR="00745663" w:rsidRDefault="00745663" w:rsidP="00847E90">
            <w:pPr>
              <w:rPr>
                <w:sz w:val="24"/>
                <w:szCs w:val="24"/>
                <w:lang w:val="fr-CA"/>
              </w:rPr>
            </w:pPr>
          </w:p>
          <w:p w:rsidR="0031241E" w:rsidRPr="00B35DAB" w:rsidRDefault="0031241E" w:rsidP="00847E90">
            <w:pPr>
              <w:rPr>
                <w:sz w:val="24"/>
                <w:szCs w:val="24"/>
                <w:lang w:val="fr-CA"/>
              </w:rPr>
            </w:pPr>
          </w:p>
          <w:p w:rsidR="00535E7F" w:rsidRDefault="000F2710" w:rsidP="00847E90">
            <w:pPr>
              <w:rPr>
                <w:sz w:val="24"/>
                <w:szCs w:val="24"/>
                <w:lang w:val="fr-CA"/>
              </w:rPr>
            </w:pPr>
            <w:r w:rsidRPr="00B35DAB">
              <w:rPr>
                <w:sz w:val="24"/>
                <w:szCs w:val="24"/>
                <w:lang w:val="fr-CA"/>
              </w:rPr>
              <w:t>Revoir</w:t>
            </w:r>
            <w:r w:rsidR="00535E7F" w:rsidRPr="00B35DAB">
              <w:rPr>
                <w:sz w:val="24"/>
                <w:szCs w:val="24"/>
                <w:lang w:val="fr-CA"/>
              </w:rPr>
              <w:t xml:space="preserve"> le processus disciplinaire afin d’en retirer certaines étapes</w:t>
            </w:r>
            <w:r w:rsidR="00745663">
              <w:rPr>
                <w:sz w:val="24"/>
                <w:szCs w:val="24"/>
                <w:lang w:val="fr-CA"/>
              </w:rPr>
              <w:t xml:space="preserve"> (5-6.06)</w:t>
            </w:r>
            <w:r w:rsidR="00535E7F" w:rsidRPr="00B35DAB">
              <w:rPr>
                <w:sz w:val="24"/>
                <w:szCs w:val="24"/>
                <w:lang w:val="fr-CA"/>
              </w:rPr>
              <w:t xml:space="preserve">. </w:t>
            </w:r>
          </w:p>
          <w:p w:rsidR="00745663" w:rsidRDefault="00745663"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Default="0031241E" w:rsidP="00847E90">
            <w:pPr>
              <w:rPr>
                <w:sz w:val="24"/>
                <w:szCs w:val="24"/>
                <w:lang w:val="fr-CA"/>
              </w:rPr>
            </w:pPr>
          </w:p>
          <w:p w:rsidR="0031241E" w:rsidRPr="00B35DAB" w:rsidRDefault="0031241E" w:rsidP="00847E90">
            <w:pPr>
              <w:rPr>
                <w:sz w:val="24"/>
                <w:szCs w:val="24"/>
                <w:lang w:val="fr-CA"/>
              </w:rPr>
            </w:pPr>
          </w:p>
          <w:p w:rsidR="00535E7F" w:rsidRDefault="000F2710" w:rsidP="00847E90">
            <w:pPr>
              <w:rPr>
                <w:sz w:val="24"/>
                <w:szCs w:val="24"/>
                <w:lang w:val="fr-CA"/>
              </w:rPr>
            </w:pPr>
            <w:r w:rsidRPr="00B35DAB">
              <w:rPr>
                <w:sz w:val="24"/>
                <w:szCs w:val="24"/>
                <w:lang w:val="fr-CA"/>
              </w:rPr>
              <w:t>Ne</w:t>
            </w:r>
            <w:r w:rsidR="00535E7F" w:rsidRPr="00B35DAB">
              <w:rPr>
                <w:sz w:val="24"/>
                <w:szCs w:val="24"/>
                <w:lang w:val="fr-CA"/>
              </w:rPr>
              <w:t xml:space="preserve"> pas rémunérer les suppléants s’ils sont informés avant le début des classes</w:t>
            </w:r>
            <w:r w:rsidR="00D375BA">
              <w:rPr>
                <w:sz w:val="24"/>
                <w:szCs w:val="24"/>
                <w:lang w:val="fr-CA"/>
              </w:rPr>
              <w:t xml:space="preserve"> (5-11.06)</w:t>
            </w:r>
            <w:r w:rsidR="00535E7F" w:rsidRPr="00B35DAB">
              <w:rPr>
                <w:sz w:val="24"/>
                <w:szCs w:val="24"/>
                <w:lang w:val="fr-CA"/>
              </w:rPr>
              <w:t>.</w:t>
            </w:r>
          </w:p>
          <w:p w:rsidR="00D375BA" w:rsidRPr="00B35DAB" w:rsidRDefault="00D375BA" w:rsidP="00847E90">
            <w:pPr>
              <w:rPr>
                <w:sz w:val="24"/>
                <w:szCs w:val="24"/>
                <w:lang w:val="fr-CA"/>
              </w:rPr>
            </w:pPr>
          </w:p>
          <w:p w:rsidR="00D375BA" w:rsidRDefault="000F2710" w:rsidP="00847E90">
            <w:pPr>
              <w:rPr>
                <w:sz w:val="24"/>
                <w:szCs w:val="24"/>
                <w:lang w:val="fr-CA"/>
              </w:rPr>
            </w:pPr>
            <w:r w:rsidRPr="00B35DAB">
              <w:rPr>
                <w:sz w:val="24"/>
                <w:szCs w:val="24"/>
                <w:lang w:val="fr-CA"/>
              </w:rPr>
              <w:t>Avoir</w:t>
            </w:r>
            <w:r w:rsidR="00E6390D" w:rsidRPr="00B35DAB">
              <w:rPr>
                <w:sz w:val="24"/>
                <w:szCs w:val="24"/>
                <w:lang w:val="fr-CA"/>
              </w:rPr>
              <w:t xml:space="preserve"> recours à la banque de maladies pour la famille immédiate plutôt qu’aux forces majeures</w:t>
            </w:r>
            <w:r w:rsidR="00D375BA">
              <w:rPr>
                <w:sz w:val="24"/>
                <w:szCs w:val="24"/>
                <w:lang w:val="fr-CA"/>
              </w:rPr>
              <w:t xml:space="preserve"> (5-14.02 G))</w:t>
            </w:r>
            <w:r w:rsidR="00E6390D" w:rsidRPr="00B35DAB">
              <w:rPr>
                <w:sz w:val="24"/>
                <w:szCs w:val="24"/>
                <w:lang w:val="fr-CA"/>
              </w:rPr>
              <w:t>.</w:t>
            </w:r>
          </w:p>
          <w:p w:rsidR="00D375BA" w:rsidRDefault="00D375BA" w:rsidP="00847E90">
            <w:pPr>
              <w:rPr>
                <w:sz w:val="24"/>
                <w:szCs w:val="24"/>
                <w:lang w:val="fr-CA"/>
              </w:rPr>
            </w:pPr>
          </w:p>
          <w:p w:rsidR="00D375BA" w:rsidRPr="00B35DAB" w:rsidRDefault="000F2710" w:rsidP="00847E90">
            <w:pPr>
              <w:rPr>
                <w:sz w:val="24"/>
                <w:szCs w:val="24"/>
                <w:lang w:val="fr-CA"/>
              </w:rPr>
            </w:pPr>
            <w:r w:rsidRPr="00B35DAB">
              <w:rPr>
                <w:sz w:val="24"/>
                <w:szCs w:val="24"/>
                <w:lang w:val="fr-CA"/>
              </w:rPr>
              <w:t>Restreindre</w:t>
            </w:r>
            <w:r w:rsidR="00E6390D" w:rsidRPr="00B35DAB">
              <w:rPr>
                <w:sz w:val="24"/>
                <w:szCs w:val="24"/>
                <w:lang w:val="fr-CA"/>
              </w:rPr>
              <w:t xml:space="preserve"> les raisons pour bénéficier d’un congé sans traitement</w:t>
            </w:r>
            <w:r w:rsidR="00D375BA">
              <w:rPr>
                <w:sz w:val="24"/>
                <w:szCs w:val="24"/>
                <w:lang w:val="fr-CA"/>
              </w:rPr>
              <w:t xml:space="preserve"> (5-15.02).</w:t>
            </w:r>
          </w:p>
        </w:tc>
        <w:tc>
          <w:tcPr>
            <w:tcW w:w="8635" w:type="dxa"/>
          </w:tcPr>
          <w:p w:rsidR="00AD3D4D" w:rsidRDefault="00B44967">
            <w:pPr>
              <w:rPr>
                <w:sz w:val="24"/>
                <w:szCs w:val="24"/>
                <w:lang w:val="fr-CA"/>
              </w:rPr>
            </w:pPr>
            <w:r>
              <w:rPr>
                <w:sz w:val="24"/>
                <w:szCs w:val="24"/>
                <w:lang w:val="fr-CA"/>
              </w:rPr>
              <w:lastRenderedPageBreak/>
              <w:t>Harmonisation veut parfois dire qu’ils veulent actualiser le texte pour le rendre conforme à la pratique actuelle ou à l’entente nationale. P</w:t>
            </w:r>
            <w:r w:rsidR="00C77094" w:rsidRPr="00B35DAB">
              <w:rPr>
                <w:sz w:val="24"/>
                <w:szCs w:val="24"/>
                <w:lang w:val="fr-CA"/>
              </w:rPr>
              <w:t>ar</w:t>
            </w:r>
            <w:r w:rsidR="00847E90" w:rsidRPr="00B35DAB">
              <w:rPr>
                <w:sz w:val="24"/>
                <w:szCs w:val="24"/>
                <w:lang w:val="fr-CA"/>
              </w:rPr>
              <w:t xml:space="preserve"> exemple, la lettre d’engagement a remplacé le contrat.</w:t>
            </w:r>
          </w:p>
          <w:p w:rsidR="00B44967" w:rsidRDefault="00B44967">
            <w:pPr>
              <w:rPr>
                <w:sz w:val="24"/>
                <w:szCs w:val="24"/>
                <w:lang w:val="fr-CA"/>
              </w:rPr>
            </w:pPr>
            <w:r>
              <w:rPr>
                <w:sz w:val="24"/>
                <w:szCs w:val="24"/>
                <w:lang w:val="fr-CA"/>
              </w:rPr>
              <w:t xml:space="preserve">La convention collective est tout de même notre contrat de travail. Il est important que tous les enseignants puissent facilement s’y référer. </w:t>
            </w:r>
          </w:p>
          <w:p w:rsidR="00A52F34" w:rsidRDefault="00A52F34">
            <w:pPr>
              <w:rPr>
                <w:sz w:val="24"/>
                <w:szCs w:val="24"/>
                <w:lang w:val="fr-CA"/>
              </w:rPr>
            </w:pPr>
          </w:p>
          <w:p w:rsidR="0031241E" w:rsidRDefault="0031241E">
            <w:pPr>
              <w:rPr>
                <w:sz w:val="24"/>
                <w:szCs w:val="24"/>
                <w:lang w:val="fr-CA"/>
              </w:rPr>
            </w:pPr>
          </w:p>
          <w:p w:rsidR="0031241E" w:rsidRDefault="0031241E">
            <w:pPr>
              <w:rPr>
                <w:sz w:val="24"/>
                <w:szCs w:val="24"/>
                <w:lang w:val="fr-CA"/>
              </w:rPr>
            </w:pPr>
          </w:p>
          <w:p w:rsidR="00847E90" w:rsidRDefault="00C77094">
            <w:pPr>
              <w:rPr>
                <w:sz w:val="24"/>
                <w:szCs w:val="24"/>
                <w:lang w:val="fr-CA"/>
              </w:rPr>
            </w:pPr>
            <w:r w:rsidRPr="00B35DAB">
              <w:rPr>
                <w:sz w:val="24"/>
                <w:szCs w:val="24"/>
                <w:lang w:val="fr-CA"/>
              </w:rPr>
              <w:t>Nos</w:t>
            </w:r>
            <w:r w:rsidR="00847E90" w:rsidRPr="00B35DAB">
              <w:rPr>
                <w:sz w:val="24"/>
                <w:szCs w:val="24"/>
                <w:lang w:val="fr-CA"/>
              </w:rPr>
              <w:t xml:space="preserve"> demandes vont plutôt dans le sens de préciser la démarche d’évaluation.</w:t>
            </w:r>
          </w:p>
          <w:p w:rsidR="0031241E" w:rsidRPr="00B35DAB" w:rsidRDefault="0031241E">
            <w:pPr>
              <w:rPr>
                <w:sz w:val="24"/>
                <w:szCs w:val="24"/>
                <w:lang w:val="fr-CA"/>
              </w:rPr>
            </w:pPr>
          </w:p>
          <w:p w:rsidR="00847E90" w:rsidRDefault="00C77094">
            <w:pPr>
              <w:rPr>
                <w:sz w:val="24"/>
                <w:szCs w:val="24"/>
                <w:lang w:val="fr-CA"/>
              </w:rPr>
            </w:pPr>
            <w:r w:rsidRPr="00B35DAB">
              <w:rPr>
                <w:sz w:val="24"/>
                <w:szCs w:val="24"/>
                <w:lang w:val="fr-CA"/>
              </w:rPr>
              <w:t>Est</w:t>
            </w:r>
            <w:r w:rsidR="00CB195D" w:rsidRPr="00B35DAB">
              <w:rPr>
                <w:sz w:val="24"/>
                <w:szCs w:val="24"/>
                <w:lang w:val="fr-CA"/>
              </w:rPr>
              <w:t>-il pertinent de congédier un enseignant avant la fin de son évaluation?</w:t>
            </w:r>
            <w:r w:rsidR="00562EF7">
              <w:rPr>
                <w:sz w:val="24"/>
                <w:szCs w:val="24"/>
                <w:lang w:val="fr-CA"/>
              </w:rPr>
              <w:t xml:space="preserve"> Pour la commission scolaire, c’est une nécessité.</w:t>
            </w:r>
          </w:p>
          <w:p w:rsidR="00A52F34" w:rsidRDefault="00A52F34">
            <w:pPr>
              <w:rPr>
                <w:sz w:val="24"/>
                <w:szCs w:val="24"/>
                <w:lang w:val="fr-CA"/>
              </w:rPr>
            </w:pPr>
          </w:p>
          <w:p w:rsidR="00562EF7" w:rsidRDefault="00562EF7">
            <w:pPr>
              <w:rPr>
                <w:sz w:val="24"/>
                <w:szCs w:val="24"/>
                <w:lang w:val="fr-CA"/>
              </w:rPr>
            </w:pPr>
            <w:r>
              <w:rPr>
                <w:sz w:val="24"/>
                <w:szCs w:val="24"/>
                <w:lang w:val="fr-CA"/>
              </w:rPr>
              <w:t>Au secteur jeunes, la commission scolaire veut que la 1</w:t>
            </w:r>
            <w:r w:rsidRPr="00562EF7">
              <w:rPr>
                <w:sz w:val="24"/>
                <w:szCs w:val="24"/>
                <w:vertAlign w:val="superscript"/>
                <w:lang w:val="fr-CA"/>
              </w:rPr>
              <w:t>re</w:t>
            </w:r>
            <w:r>
              <w:rPr>
                <w:sz w:val="24"/>
                <w:szCs w:val="24"/>
                <w:lang w:val="fr-CA"/>
              </w:rPr>
              <w:t xml:space="preserve"> journée de </w:t>
            </w:r>
            <w:r w:rsidR="007F0BB7">
              <w:rPr>
                <w:sz w:val="24"/>
                <w:szCs w:val="24"/>
                <w:lang w:val="fr-CA"/>
              </w:rPr>
              <w:t>l</w:t>
            </w:r>
            <w:r>
              <w:rPr>
                <w:sz w:val="24"/>
                <w:szCs w:val="24"/>
                <w:lang w:val="fr-CA"/>
              </w:rPr>
              <w:t>a période d’évaluation devienne la 1</w:t>
            </w:r>
            <w:r w:rsidRPr="00562EF7">
              <w:rPr>
                <w:sz w:val="24"/>
                <w:szCs w:val="24"/>
                <w:vertAlign w:val="superscript"/>
                <w:lang w:val="fr-CA"/>
              </w:rPr>
              <w:t>re</w:t>
            </w:r>
            <w:r>
              <w:rPr>
                <w:sz w:val="24"/>
                <w:szCs w:val="24"/>
                <w:lang w:val="fr-CA"/>
              </w:rPr>
              <w:t xml:space="preserve"> journée d’un contrat et ne plus considérer les remplacements continus. </w:t>
            </w:r>
          </w:p>
          <w:p w:rsidR="009C43FC" w:rsidRDefault="009C43FC">
            <w:pPr>
              <w:rPr>
                <w:sz w:val="24"/>
                <w:szCs w:val="24"/>
                <w:lang w:val="fr-CA"/>
              </w:rPr>
            </w:pPr>
            <w:r>
              <w:rPr>
                <w:sz w:val="24"/>
                <w:szCs w:val="24"/>
                <w:lang w:val="fr-CA"/>
              </w:rPr>
              <w:t>À l’éducation des adultes, ils veulent considérer comme date d’entrée en service le 1</w:t>
            </w:r>
            <w:r w:rsidRPr="009C43FC">
              <w:rPr>
                <w:sz w:val="24"/>
                <w:szCs w:val="24"/>
                <w:vertAlign w:val="superscript"/>
                <w:lang w:val="fr-CA"/>
              </w:rPr>
              <w:t>er</w:t>
            </w:r>
            <w:r>
              <w:rPr>
                <w:sz w:val="24"/>
                <w:szCs w:val="24"/>
                <w:lang w:val="fr-CA"/>
              </w:rPr>
              <w:t xml:space="preserve"> jour de travail à contrat et non le 1</w:t>
            </w:r>
            <w:r w:rsidRPr="009C43FC">
              <w:rPr>
                <w:sz w:val="24"/>
                <w:szCs w:val="24"/>
                <w:vertAlign w:val="superscript"/>
                <w:lang w:val="fr-CA"/>
              </w:rPr>
              <w:t>er</w:t>
            </w:r>
            <w:r>
              <w:rPr>
                <w:sz w:val="24"/>
                <w:szCs w:val="24"/>
                <w:lang w:val="fr-CA"/>
              </w:rPr>
              <w:t xml:space="preserve"> jour de travail. Ils veulent </w:t>
            </w:r>
            <w:r w:rsidR="0031241E">
              <w:rPr>
                <w:sz w:val="24"/>
                <w:szCs w:val="24"/>
                <w:lang w:val="fr-CA"/>
              </w:rPr>
              <w:t>maintenir</w:t>
            </w:r>
            <w:r>
              <w:rPr>
                <w:sz w:val="24"/>
                <w:szCs w:val="24"/>
                <w:lang w:val="fr-CA"/>
              </w:rPr>
              <w:t xml:space="preserve"> que pour être inscrit à la liste de rappel, un enseignant doit avoir une évaluation positive suite à 800 heures à contrat dans la même spécialité. </w:t>
            </w:r>
          </w:p>
          <w:p w:rsidR="009C43FC" w:rsidRDefault="009C43FC">
            <w:pPr>
              <w:rPr>
                <w:sz w:val="24"/>
                <w:szCs w:val="24"/>
                <w:lang w:val="fr-CA"/>
              </w:rPr>
            </w:pPr>
            <w:r>
              <w:rPr>
                <w:sz w:val="24"/>
                <w:szCs w:val="24"/>
                <w:lang w:val="fr-CA"/>
              </w:rPr>
              <w:t xml:space="preserve">À la formation professionnelle, ils veulent augmenter </w:t>
            </w:r>
            <w:r w:rsidR="009D16A9">
              <w:rPr>
                <w:sz w:val="24"/>
                <w:szCs w:val="24"/>
                <w:lang w:val="fr-CA"/>
              </w:rPr>
              <w:t xml:space="preserve">le nombre d’heures requis pour être inscrit à la liste de rappel. </w:t>
            </w:r>
          </w:p>
          <w:p w:rsidR="00562EF7" w:rsidRDefault="00562EF7">
            <w:pPr>
              <w:rPr>
                <w:sz w:val="24"/>
                <w:szCs w:val="24"/>
                <w:lang w:val="fr-CA"/>
              </w:rPr>
            </w:pPr>
          </w:p>
          <w:p w:rsidR="0031241E" w:rsidRDefault="0031241E">
            <w:pPr>
              <w:rPr>
                <w:sz w:val="24"/>
                <w:szCs w:val="24"/>
                <w:lang w:val="fr-CA"/>
              </w:rPr>
            </w:pPr>
          </w:p>
          <w:p w:rsidR="0031241E" w:rsidRDefault="0031241E">
            <w:pPr>
              <w:rPr>
                <w:sz w:val="24"/>
                <w:szCs w:val="24"/>
                <w:lang w:val="fr-CA"/>
              </w:rPr>
            </w:pPr>
          </w:p>
          <w:p w:rsidR="00562EF7" w:rsidRDefault="00562EF7">
            <w:pPr>
              <w:rPr>
                <w:sz w:val="24"/>
                <w:szCs w:val="24"/>
                <w:lang w:val="fr-CA"/>
              </w:rPr>
            </w:pPr>
            <w:r>
              <w:rPr>
                <w:sz w:val="24"/>
                <w:szCs w:val="24"/>
                <w:lang w:val="fr-CA"/>
              </w:rPr>
              <w:t xml:space="preserve">Pour ne pas être radié des listes, les études devront être à temps plein et dans un domaine lié à l’enseignement. </w:t>
            </w:r>
          </w:p>
          <w:p w:rsidR="00C77094" w:rsidRPr="00B35DAB" w:rsidRDefault="00C77094">
            <w:pPr>
              <w:rPr>
                <w:sz w:val="24"/>
                <w:szCs w:val="24"/>
                <w:lang w:val="fr-CA"/>
              </w:rPr>
            </w:pPr>
          </w:p>
          <w:p w:rsidR="00535E7F" w:rsidRDefault="00C77094">
            <w:pPr>
              <w:rPr>
                <w:sz w:val="24"/>
                <w:szCs w:val="24"/>
                <w:lang w:val="fr-CA"/>
              </w:rPr>
            </w:pPr>
            <w:r w:rsidRPr="00B35DAB">
              <w:rPr>
                <w:sz w:val="24"/>
                <w:szCs w:val="24"/>
                <w:lang w:val="fr-CA"/>
              </w:rPr>
              <w:t xml:space="preserve"> </w:t>
            </w:r>
            <w:r w:rsidR="00562EF7">
              <w:rPr>
                <w:sz w:val="24"/>
                <w:szCs w:val="24"/>
                <w:lang w:val="fr-CA"/>
              </w:rPr>
              <w:t xml:space="preserve">Nous souhaitons aussi préciser les définitions de mutation volontaire et de changement de champ. </w:t>
            </w:r>
          </w:p>
          <w:p w:rsidR="00745663" w:rsidRDefault="00745663">
            <w:pPr>
              <w:rPr>
                <w:sz w:val="24"/>
                <w:szCs w:val="24"/>
                <w:lang w:val="fr-CA"/>
              </w:rPr>
            </w:pPr>
          </w:p>
          <w:p w:rsidR="00745663" w:rsidRPr="00B35DAB" w:rsidRDefault="00745663">
            <w:pPr>
              <w:rPr>
                <w:sz w:val="24"/>
                <w:szCs w:val="24"/>
                <w:lang w:val="fr-CA"/>
              </w:rPr>
            </w:pPr>
            <w:r>
              <w:rPr>
                <w:sz w:val="24"/>
                <w:szCs w:val="24"/>
                <w:lang w:val="fr-CA"/>
              </w:rPr>
              <w:t xml:space="preserve">Les effets de résorber un surplus par un désistement devront être étudiés puisque ça interfère avec l’ancienneté commission scolaire. </w:t>
            </w:r>
          </w:p>
          <w:p w:rsidR="00C77094" w:rsidRPr="00B35DAB" w:rsidRDefault="00C77094">
            <w:pPr>
              <w:rPr>
                <w:sz w:val="24"/>
                <w:szCs w:val="24"/>
                <w:lang w:val="fr-CA"/>
              </w:rPr>
            </w:pPr>
          </w:p>
          <w:p w:rsidR="00535E7F" w:rsidRPr="00B35DAB" w:rsidRDefault="00C77094">
            <w:pPr>
              <w:rPr>
                <w:sz w:val="24"/>
                <w:szCs w:val="24"/>
                <w:lang w:val="fr-CA"/>
              </w:rPr>
            </w:pPr>
            <w:r w:rsidRPr="00B35DAB">
              <w:rPr>
                <w:sz w:val="24"/>
                <w:szCs w:val="24"/>
                <w:lang w:val="fr-CA"/>
              </w:rPr>
              <w:t>Nous</w:t>
            </w:r>
            <w:r w:rsidR="00535E7F" w:rsidRPr="00B35DAB">
              <w:rPr>
                <w:sz w:val="24"/>
                <w:szCs w:val="24"/>
                <w:lang w:val="fr-CA"/>
              </w:rPr>
              <w:t xml:space="preserve"> souhaitons </w:t>
            </w:r>
            <w:r w:rsidR="00745663">
              <w:rPr>
                <w:sz w:val="24"/>
                <w:szCs w:val="24"/>
                <w:lang w:val="fr-CA"/>
              </w:rPr>
              <w:t>aussi intégrer le projet pilote de mutation volontaire</w:t>
            </w:r>
            <w:r w:rsidR="00A23DD6">
              <w:rPr>
                <w:sz w:val="24"/>
                <w:szCs w:val="24"/>
                <w:lang w:val="fr-CA"/>
              </w:rPr>
              <w:t xml:space="preserve">, </w:t>
            </w:r>
            <w:r w:rsidR="00745663">
              <w:rPr>
                <w:sz w:val="24"/>
                <w:szCs w:val="24"/>
                <w:lang w:val="fr-CA"/>
              </w:rPr>
              <w:t xml:space="preserve">mais nous voulons </w:t>
            </w:r>
            <w:r w:rsidR="00535E7F" w:rsidRPr="00B35DAB">
              <w:rPr>
                <w:sz w:val="24"/>
                <w:szCs w:val="24"/>
                <w:lang w:val="fr-CA"/>
              </w:rPr>
              <w:t>rendre les postes abandonnés lors de la 1</w:t>
            </w:r>
            <w:r w:rsidR="00535E7F" w:rsidRPr="00B35DAB">
              <w:rPr>
                <w:sz w:val="24"/>
                <w:szCs w:val="24"/>
                <w:vertAlign w:val="superscript"/>
                <w:lang w:val="fr-CA"/>
              </w:rPr>
              <w:t>re</w:t>
            </w:r>
            <w:r w:rsidR="00535E7F" w:rsidRPr="00B35DAB">
              <w:rPr>
                <w:sz w:val="24"/>
                <w:szCs w:val="24"/>
                <w:lang w:val="fr-CA"/>
              </w:rPr>
              <w:t xml:space="preserve"> séance disponibles pour la 2</w:t>
            </w:r>
            <w:r w:rsidR="00535E7F" w:rsidRPr="00B35DAB">
              <w:rPr>
                <w:sz w:val="24"/>
                <w:szCs w:val="24"/>
                <w:vertAlign w:val="superscript"/>
                <w:lang w:val="fr-CA"/>
              </w:rPr>
              <w:t>e</w:t>
            </w:r>
            <w:r w:rsidR="00535E7F" w:rsidRPr="00B35DAB">
              <w:rPr>
                <w:sz w:val="24"/>
                <w:szCs w:val="24"/>
                <w:lang w:val="fr-CA"/>
              </w:rPr>
              <w:t xml:space="preserve"> séance.</w:t>
            </w:r>
          </w:p>
          <w:p w:rsidR="00535E7F" w:rsidRPr="00B35DAB" w:rsidRDefault="0031241E">
            <w:pPr>
              <w:rPr>
                <w:sz w:val="24"/>
                <w:szCs w:val="24"/>
                <w:lang w:val="fr-CA"/>
              </w:rPr>
            </w:pPr>
            <w:r>
              <w:rPr>
                <w:sz w:val="24"/>
                <w:szCs w:val="24"/>
                <w:lang w:val="fr-CA"/>
              </w:rPr>
              <w:t>Les directions veulent pouvoir assigner eux-mêmes les enseignants</w:t>
            </w:r>
            <w:r w:rsidR="00A23DD6">
              <w:rPr>
                <w:sz w:val="24"/>
                <w:szCs w:val="24"/>
                <w:lang w:val="fr-CA"/>
              </w:rPr>
              <w:t xml:space="preserve">, </w:t>
            </w:r>
            <w:r>
              <w:rPr>
                <w:sz w:val="24"/>
                <w:szCs w:val="24"/>
                <w:lang w:val="fr-CA"/>
              </w:rPr>
              <w:t>car ils sont les mieux placés pour le faire.</w:t>
            </w:r>
          </w:p>
          <w:p w:rsidR="0031241E" w:rsidRDefault="0031241E">
            <w:pPr>
              <w:rPr>
                <w:sz w:val="24"/>
                <w:szCs w:val="24"/>
                <w:lang w:val="fr-CA"/>
              </w:rPr>
            </w:pPr>
          </w:p>
          <w:p w:rsidR="00E6390D" w:rsidRPr="00B35DAB" w:rsidRDefault="00745663">
            <w:pPr>
              <w:rPr>
                <w:sz w:val="24"/>
                <w:szCs w:val="24"/>
                <w:lang w:val="fr-CA"/>
              </w:rPr>
            </w:pPr>
            <w:r>
              <w:rPr>
                <w:sz w:val="24"/>
                <w:szCs w:val="24"/>
                <w:lang w:val="fr-CA"/>
              </w:rPr>
              <w:t>Le but de laisser le choix du mode de consultation à la direction est-il de restreindre le nôtre? Par exemple, une direction pourrait choisir de consulter individuellement les enseignants et leur demander 2 ou 3 choix.</w:t>
            </w:r>
          </w:p>
          <w:p w:rsidR="00E6390D" w:rsidRDefault="00E6390D">
            <w:pPr>
              <w:rPr>
                <w:sz w:val="24"/>
                <w:szCs w:val="24"/>
                <w:lang w:val="fr-CA"/>
              </w:rPr>
            </w:pPr>
          </w:p>
          <w:p w:rsidR="00745663" w:rsidRDefault="00745663">
            <w:pPr>
              <w:rPr>
                <w:sz w:val="24"/>
                <w:szCs w:val="24"/>
                <w:lang w:val="fr-CA"/>
              </w:rPr>
            </w:pPr>
            <w:r>
              <w:rPr>
                <w:sz w:val="24"/>
                <w:szCs w:val="24"/>
                <w:lang w:val="fr-CA"/>
              </w:rPr>
              <w:t xml:space="preserve">La commission scolaire veut </w:t>
            </w:r>
            <w:r w:rsidR="007F0BB7">
              <w:rPr>
                <w:sz w:val="24"/>
                <w:szCs w:val="24"/>
                <w:lang w:val="fr-CA"/>
              </w:rPr>
              <w:t xml:space="preserve">pouvoir </w:t>
            </w:r>
            <w:r>
              <w:rPr>
                <w:sz w:val="24"/>
                <w:szCs w:val="24"/>
                <w:lang w:val="fr-CA"/>
              </w:rPr>
              <w:t>remett</w:t>
            </w:r>
            <w:r w:rsidR="007F0BB7">
              <w:rPr>
                <w:sz w:val="24"/>
                <w:szCs w:val="24"/>
                <w:lang w:val="fr-CA"/>
              </w:rPr>
              <w:t xml:space="preserve">re directement </w:t>
            </w:r>
            <w:r>
              <w:rPr>
                <w:sz w:val="24"/>
                <w:szCs w:val="24"/>
                <w:lang w:val="fr-CA"/>
              </w:rPr>
              <w:t xml:space="preserve">une réprimande à un enseignant sans avoir préalablement remis d’avertissement écrit. C’est une lourdeur administrative.  Il n’y aurait plus de gradation dans le processus disciplinaire. Ce serait selon la gravité de l’événement et le jugement de la direction. </w:t>
            </w:r>
          </w:p>
          <w:p w:rsidR="0031241E" w:rsidRDefault="0031241E">
            <w:pPr>
              <w:rPr>
                <w:sz w:val="24"/>
                <w:szCs w:val="24"/>
                <w:lang w:val="fr-CA"/>
              </w:rPr>
            </w:pPr>
          </w:p>
          <w:p w:rsidR="0031241E" w:rsidRDefault="0031241E">
            <w:pPr>
              <w:rPr>
                <w:sz w:val="24"/>
                <w:szCs w:val="24"/>
                <w:lang w:val="fr-CA"/>
              </w:rPr>
            </w:pPr>
          </w:p>
          <w:p w:rsidR="0031241E" w:rsidRDefault="0031241E">
            <w:pPr>
              <w:rPr>
                <w:sz w:val="24"/>
                <w:szCs w:val="24"/>
                <w:lang w:val="fr-CA"/>
              </w:rPr>
            </w:pPr>
          </w:p>
          <w:p w:rsidR="0031241E" w:rsidRDefault="0031241E">
            <w:pPr>
              <w:rPr>
                <w:sz w:val="24"/>
                <w:szCs w:val="24"/>
                <w:lang w:val="fr-CA"/>
              </w:rPr>
            </w:pPr>
          </w:p>
          <w:p w:rsidR="0031241E" w:rsidRDefault="0031241E">
            <w:pPr>
              <w:rPr>
                <w:sz w:val="24"/>
                <w:szCs w:val="24"/>
                <w:lang w:val="fr-CA"/>
              </w:rPr>
            </w:pPr>
          </w:p>
          <w:p w:rsidR="0031241E" w:rsidRPr="00B35DAB" w:rsidRDefault="0031241E">
            <w:pPr>
              <w:rPr>
                <w:sz w:val="24"/>
                <w:szCs w:val="24"/>
                <w:lang w:val="fr-CA"/>
              </w:rPr>
            </w:pPr>
          </w:p>
          <w:p w:rsidR="00E6390D" w:rsidRDefault="00D375BA" w:rsidP="00D375BA">
            <w:pPr>
              <w:rPr>
                <w:sz w:val="24"/>
                <w:szCs w:val="24"/>
                <w:lang w:val="fr-CA"/>
              </w:rPr>
            </w:pPr>
            <w:r>
              <w:rPr>
                <w:sz w:val="24"/>
                <w:szCs w:val="24"/>
                <w:lang w:val="fr-CA"/>
              </w:rPr>
              <w:t>En ce qui concerne les congés pour raisons familiales,  n</w:t>
            </w:r>
            <w:r w:rsidR="00C77094" w:rsidRPr="00B35DAB">
              <w:rPr>
                <w:sz w:val="24"/>
                <w:szCs w:val="24"/>
                <w:lang w:val="fr-CA"/>
              </w:rPr>
              <w:t>otre</w:t>
            </w:r>
            <w:r w:rsidR="00E6390D" w:rsidRPr="00B35DAB">
              <w:rPr>
                <w:sz w:val="24"/>
                <w:szCs w:val="24"/>
                <w:lang w:val="fr-CA"/>
              </w:rPr>
              <w:t xml:space="preserve"> demande était plutôt de pouvoir les utiliser à priori. </w:t>
            </w:r>
            <w:r>
              <w:rPr>
                <w:sz w:val="24"/>
                <w:szCs w:val="24"/>
                <w:lang w:val="fr-CA"/>
              </w:rPr>
              <w:t>On dirait que la commission scolaire ne considère pas la conciliation travail-famille.</w:t>
            </w:r>
          </w:p>
          <w:p w:rsidR="0031241E" w:rsidRDefault="0031241E" w:rsidP="00D375BA">
            <w:pPr>
              <w:rPr>
                <w:sz w:val="24"/>
                <w:szCs w:val="24"/>
                <w:lang w:val="fr-CA"/>
              </w:rPr>
            </w:pPr>
          </w:p>
          <w:p w:rsidR="0031241E" w:rsidRDefault="0031241E" w:rsidP="00D375BA">
            <w:pPr>
              <w:rPr>
                <w:sz w:val="24"/>
                <w:szCs w:val="24"/>
                <w:lang w:val="fr-CA"/>
              </w:rPr>
            </w:pPr>
          </w:p>
          <w:p w:rsidR="0031241E" w:rsidRDefault="0031241E" w:rsidP="00D375BA">
            <w:pPr>
              <w:rPr>
                <w:sz w:val="24"/>
                <w:szCs w:val="24"/>
                <w:lang w:val="fr-CA"/>
              </w:rPr>
            </w:pPr>
          </w:p>
          <w:p w:rsidR="0031241E" w:rsidRPr="00B35DAB" w:rsidRDefault="0031241E" w:rsidP="00D375BA">
            <w:pPr>
              <w:rPr>
                <w:sz w:val="24"/>
                <w:szCs w:val="24"/>
                <w:lang w:val="fr-CA"/>
              </w:rPr>
            </w:pPr>
          </w:p>
        </w:tc>
      </w:tr>
      <w:tr w:rsidR="00050004" w:rsidTr="00E3329C">
        <w:tc>
          <w:tcPr>
            <w:tcW w:w="17270" w:type="dxa"/>
            <w:gridSpan w:val="2"/>
            <w:shd w:val="clear" w:color="auto" w:fill="E7E6E6" w:themeFill="background2"/>
          </w:tcPr>
          <w:p w:rsidR="00050004" w:rsidRPr="00BB761D" w:rsidRDefault="00A033FE" w:rsidP="00A033FE">
            <w:pPr>
              <w:jc w:val="center"/>
              <w:rPr>
                <w:b/>
                <w:sz w:val="28"/>
                <w:szCs w:val="28"/>
                <w:lang w:val="fr-CA"/>
              </w:rPr>
            </w:pPr>
            <w:r w:rsidRPr="00BB761D">
              <w:rPr>
                <w:b/>
                <w:sz w:val="28"/>
                <w:szCs w:val="28"/>
                <w:lang w:val="fr-CA"/>
              </w:rPr>
              <w:lastRenderedPageBreak/>
              <w:t xml:space="preserve">Chapitre 6, 11-8.00 et 13-8.00 : </w:t>
            </w:r>
            <w:r w:rsidR="00050004" w:rsidRPr="00BB761D">
              <w:rPr>
                <w:b/>
                <w:sz w:val="28"/>
                <w:szCs w:val="28"/>
                <w:lang w:val="fr-CA"/>
              </w:rPr>
              <w:t>Rémunération des enseignantes et des enseignants</w:t>
            </w:r>
          </w:p>
        </w:tc>
      </w:tr>
      <w:tr w:rsidR="00AD3D4D" w:rsidTr="00AD3D4D">
        <w:tc>
          <w:tcPr>
            <w:tcW w:w="8635" w:type="dxa"/>
          </w:tcPr>
          <w:p w:rsidR="00D375BA" w:rsidRDefault="00141492">
            <w:pPr>
              <w:rPr>
                <w:sz w:val="24"/>
                <w:szCs w:val="24"/>
                <w:lang w:val="fr-CA"/>
              </w:rPr>
            </w:pPr>
            <w:r w:rsidRPr="00B35DAB">
              <w:rPr>
                <w:sz w:val="24"/>
                <w:szCs w:val="24"/>
                <w:lang w:val="fr-CA"/>
              </w:rPr>
              <w:t>Modifier</w:t>
            </w:r>
            <w:r w:rsidR="00E6390D" w:rsidRPr="00B35DAB">
              <w:rPr>
                <w:sz w:val="24"/>
                <w:szCs w:val="24"/>
                <w:lang w:val="fr-CA"/>
              </w:rPr>
              <w:t xml:space="preserve"> le versement du traitement qui coïncide avec une journée de congé</w:t>
            </w:r>
            <w:r w:rsidR="00D375BA">
              <w:rPr>
                <w:sz w:val="24"/>
                <w:szCs w:val="24"/>
                <w:lang w:val="fr-CA"/>
              </w:rPr>
              <w:t xml:space="preserve"> (6-9.03)</w:t>
            </w:r>
            <w:r w:rsidR="00E6390D" w:rsidRPr="00B35DAB">
              <w:rPr>
                <w:sz w:val="24"/>
                <w:szCs w:val="24"/>
                <w:lang w:val="fr-CA"/>
              </w:rPr>
              <w:t>.</w:t>
            </w:r>
          </w:p>
          <w:p w:rsidR="00D375BA" w:rsidRDefault="00E6390D">
            <w:pPr>
              <w:rPr>
                <w:sz w:val="24"/>
                <w:szCs w:val="24"/>
                <w:lang w:val="fr-CA"/>
              </w:rPr>
            </w:pPr>
            <w:r w:rsidRPr="00B35DAB">
              <w:rPr>
                <w:sz w:val="24"/>
                <w:szCs w:val="24"/>
                <w:lang w:val="fr-CA"/>
              </w:rPr>
              <w:t xml:space="preserve"> </w:t>
            </w:r>
          </w:p>
          <w:p w:rsidR="00E6390D" w:rsidRPr="00B35DAB" w:rsidRDefault="00141492">
            <w:pPr>
              <w:rPr>
                <w:sz w:val="24"/>
                <w:szCs w:val="24"/>
                <w:lang w:val="fr-CA"/>
              </w:rPr>
            </w:pPr>
            <w:r w:rsidRPr="00B35DAB">
              <w:rPr>
                <w:sz w:val="24"/>
                <w:szCs w:val="24"/>
                <w:lang w:val="fr-CA"/>
              </w:rPr>
              <w:t>Modifier</w:t>
            </w:r>
            <w:r w:rsidR="00E6390D" w:rsidRPr="00B35DAB">
              <w:rPr>
                <w:sz w:val="24"/>
                <w:szCs w:val="24"/>
                <w:lang w:val="fr-CA"/>
              </w:rPr>
              <w:t xml:space="preserve"> les moments où </w:t>
            </w:r>
            <w:r w:rsidR="00136999" w:rsidRPr="00B35DAB">
              <w:rPr>
                <w:sz w:val="24"/>
                <w:szCs w:val="24"/>
                <w:lang w:val="fr-CA"/>
              </w:rPr>
              <w:t>les dépassements sont payés</w:t>
            </w:r>
            <w:r w:rsidR="00D375BA">
              <w:rPr>
                <w:sz w:val="24"/>
                <w:szCs w:val="24"/>
                <w:lang w:val="fr-CA"/>
              </w:rPr>
              <w:t xml:space="preserve"> (6-9.08)</w:t>
            </w:r>
            <w:r w:rsidR="00136999" w:rsidRPr="00B35DAB">
              <w:rPr>
                <w:sz w:val="24"/>
                <w:szCs w:val="24"/>
                <w:lang w:val="fr-CA"/>
              </w:rPr>
              <w:t>.</w:t>
            </w:r>
          </w:p>
          <w:p w:rsidR="00141492" w:rsidRPr="00B35DAB" w:rsidRDefault="00141492">
            <w:pPr>
              <w:rPr>
                <w:sz w:val="24"/>
                <w:szCs w:val="24"/>
                <w:lang w:val="fr-CA"/>
              </w:rPr>
            </w:pPr>
          </w:p>
          <w:p w:rsidR="00D375BA" w:rsidRDefault="00D375BA">
            <w:pPr>
              <w:rPr>
                <w:sz w:val="24"/>
                <w:szCs w:val="24"/>
                <w:lang w:val="fr-CA"/>
              </w:rPr>
            </w:pPr>
          </w:p>
          <w:p w:rsidR="00D375BA" w:rsidRDefault="00D375BA">
            <w:pPr>
              <w:rPr>
                <w:sz w:val="24"/>
                <w:szCs w:val="24"/>
                <w:lang w:val="fr-CA"/>
              </w:rPr>
            </w:pPr>
          </w:p>
          <w:p w:rsidR="00D375BA" w:rsidRDefault="00D375BA">
            <w:pPr>
              <w:rPr>
                <w:sz w:val="24"/>
                <w:szCs w:val="24"/>
                <w:lang w:val="fr-CA"/>
              </w:rPr>
            </w:pPr>
          </w:p>
          <w:p w:rsidR="00141492" w:rsidRPr="00B35DAB" w:rsidRDefault="00141492">
            <w:pPr>
              <w:rPr>
                <w:sz w:val="24"/>
                <w:szCs w:val="24"/>
                <w:lang w:val="fr-CA"/>
              </w:rPr>
            </w:pPr>
            <w:r w:rsidRPr="00B35DAB">
              <w:rPr>
                <w:sz w:val="24"/>
                <w:szCs w:val="24"/>
                <w:lang w:val="fr-CA"/>
              </w:rPr>
              <w:t>Payer les périodes de suppléance dans les 30 jours ouvrables</w:t>
            </w:r>
            <w:r w:rsidR="00D375BA">
              <w:rPr>
                <w:sz w:val="24"/>
                <w:szCs w:val="24"/>
                <w:lang w:val="fr-CA"/>
              </w:rPr>
              <w:t xml:space="preserve"> (6.9.07)</w:t>
            </w:r>
            <w:r w:rsidRPr="00B35DAB">
              <w:rPr>
                <w:sz w:val="24"/>
                <w:szCs w:val="24"/>
                <w:lang w:val="fr-CA"/>
              </w:rPr>
              <w:t xml:space="preserve">. </w:t>
            </w:r>
          </w:p>
        </w:tc>
        <w:tc>
          <w:tcPr>
            <w:tcW w:w="8635" w:type="dxa"/>
          </w:tcPr>
          <w:p w:rsidR="00AD3D4D" w:rsidRDefault="00D375BA">
            <w:pPr>
              <w:rPr>
                <w:sz w:val="24"/>
                <w:szCs w:val="24"/>
                <w:lang w:val="fr-CA"/>
              </w:rPr>
            </w:pPr>
            <w:r>
              <w:rPr>
                <w:sz w:val="24"/>
                <w:szCs w:val="24"/>
                <w:lang w:val="fr-CA"/>
              </w:rPr>
              <w:t xml:space="preserve">L’an dernier, la commission scolaire n’a pas respecté cette clause.  </w:t>
            </w:r>
          </w:p>
          <w:p w:rsidR="00D375BA" w:rsidRPr="00B35DAB" w:rsidRDefault="00D375BA">
            <w:pPr>
              <w:rPr>
                <w:sz w:val="24"/>
                <w:szCs w:val="24"/>
                <w:lang w:val="fr-CA"/>
              </w:rPr>
            </w:pPr>
          </w:p>
          <w:p w:rsidR="00141492" w:rsidRDefault="00D375BA" w:rsidP="00141492">
            <w:pPr>
              <w:rPr>
                <w:sz w:val="24"/>
                <w:szCs w:val="24"/>
                <w:lang w:val="fr-CA"/>
              </w:rPr>
            </w:pPr>
            <w:r>
              <w:rPr>
                <w:sz w:val="24"/>
                <w:szCs w:val="24"/>
                <w:lang w:val="fr-CA"/>
              </w:rPr>
              <w:t xml:space="preserve">Pour le paiement des dépassements, il y a </w:t>
            </w:r>
            <w:r w:rsidR="00141492" w:rsidRPr="00B35DAB">
              <w:rPr>
                <w:sz w:val="24"/>
                <w:szCs w:val="24"/>
                <w:lang w:val="fr-CA"/>
              </w:rPr>
              <w:t>2  façons de faire en ce moment. Au secondaire, le 2e paiement se fait l’année même et au primaire</w:t>
            </w:r>
            <w:r w:rsidR="007F0BB7">
              <w:rPr>
                <w:sz w:val="24"/>
                <w:szCs w:val="24"/>
                <w:lang w:val="fr-CA"/>
              </w:rPr>
              <w:t xml:space="preserve">, souvent </w:t>
            </w:r>
            <w:r w:rsidR="00141492" w:rsidRPr="00B35DAB">
              <w:rPr>
                <w:sz w:val="24"/>
                <w:szCs w:val="24"/>
                <w:lang w:val="fr-CA"/>
              </w:rPr>
              <w:t xml:space="preserve"> l’année suivante.  </w:t>
            </w:r>
            <w:r>
              <w:rPr>
                <w:sz w:val="24"/>
                <w:szCs w:val="24"/>
                <w:lang w:val="fr-CA"/>
              </w:rPr>
              <w:t xml:space="preserve">Pourquoi? Le problème vient du fait qu’au primaire, ce sont les directions qui envoient les demandes et elles sont débordées à la fin de l’année. </w:t>
            </w:r>
          </w:p>
          <w:p w:rsidR="00D375BA" w:rsidRPr="00B35DAB" w:rsidRDefault="00D375BA" w:rsidP="00141492">
            <w:pPr>
              <w:rPr>
                <w:sz w:val="24"/>
                <w:szCs w:val="24"/>
                <w:lang w:val="fr-CA"/>
              </w:rPr>
            </w:pPr>
          </w:p>
          <w:p w:rsidR="00141492" w:rsidRPr="00B35DAB" w:rsidRDefault="00D375BA" w:rsidP="00141492">
            <w:pPr>
              <w:rPr>
                <w:sz w:val="24"/>
                <w:szCs w:val="24"/>
                <w:lang w:val="fr-CA"/>
              </w:rPr>
            </w:pPr>
            <w:r>
              <w:rPr>
                <w:sz w:val="24"/>
                <w:szCs w:val="24"/>
                <w:lang w:val="fr-CA"/>
              </w:rPr>
              <w:t xml:space="preserve">Il est important de réaliser que </w:t>
            </w:r>
            <w:r w:rsidR="00141492" w:rsidRPr="00B35DAB">
              <w:rPr>
                <w:sz w:val="24"/>
                <w:szCs w:val="24"/>
                <w:lang w:val="fr-CA"/>
              </w:rPr>
              <w:t>30 jours ouvrables ça équivaut à 6 semaines.</w:t>
            </w:r>
          </w:p>
        </w:tc>
      </w:tr>
      <w:tr w:rsidR="00050004" w:rsidTr="00E3329C">
        <w:tc>
          <w:tcPr>
            <w:tcW w:w="17270" w:type="dxa"/>
            <w:gridSpan w:val="2"/>
            <w:shd w:val="clear" w:color="auto" w:fill="E7E6E6" w:themeFill="background2"/>
          </w:tcPr>
          <w:p w:rsidR="00050004" w:rsidRPr="00BB761D" w:rsidRDefault="00050004" w:rsidP="00050004">
            <w:pPr>
              <w:jc w:val="center"/>
              <w:rPr>
                <w:b/>
                <w:sz w:val="28"/>
                <w:szCs w:val="28"/>
                <w:lang w:val="fr-CA"/>
              </w:rPr>
            </w:pPr>
            <w:r w:rsidRPr="00BB761D">
              <w:rPr>
                <w:b/>
                <w:sz w:val="28"/>
                <w:szCs w:val="28"/>
                <w:lang w:val="fr-CA"/>
              </w:rPr>
              <w:t>Chapitre 8</w:t>
            </w:r>
            <w:r w:rsidR="00A033FE" w:rsidRPr="00BB761D">
              <w:rPr>
                <w:b/>
                <w:sz w:val="28"/>
                <w:szCs w:val="28"/>
                <w:lang w:val="fr-CA"/>
              </w:rPr>
              <w:t>, 11-10.00 et 13-10.00</w:t>
            </w:r>
            <w:r w:rsidRPr="00BB761D">
              <w:rPr>
                <w:b/>
                <w:sz w:val="28"/>
                <w:szCs w:val="28"/>
                <w:lang w:val="fr-CA"/>
              </w:rPr>
              <w:t xml:space="preserve"> – Tâche de l’enseignante ou l’enseignant et son aménagement</w:t>
            </w:r>
          </w:p>
        </w:tc>
      </w:tr>
      <w:tr w:rsidR="00050004" w:rsidTr="00AD3D4D">
        <w:tc>
          <w:tcPr>
            <w:tcW w:w="8635" w:type="dxa"/>
          </w:tcPr>
          <w:p w:rsidR="00050004" w:rsidRDefault="000F6F42">
            <w:pPr>
              <w:rPr>
                <w:sz w:val="24"/>
                <w:szCs w:val="24"/>
                <w:lang w:val="fr-CA"/>
              </w:rPr>
            </w:pPr>
            <w:r w:rsidRPr="00B35DAB">
              <w:rPr>
                <w:sz w:val="24"/>
                <w:szCs w:val="24"/>
                <w:lang w:val="fr-CA"/>
              </w:rPr>
              <w:t>Intégrer</w:t>
            </w:r>
            <w:r w:rsidR="00136999" w:rsidRPr="00B35DAB">
              <w:rPr>
                <w:sz w:val="24"/>
                <w:szCs w:val="24"/>
                <w:lang w:val="fr-CA"/>
              </w:rPr>
              <w:t xml:space="preserve"> l’entente avec ajustements nécessaires</w:t>
            </w:r>
            <w:r w:rsidR="00D375BA">
              <w:rPr>
                <w:sz w:val="24"/>
                <w:szCs w:val="24"/>
                <w:lang w:val="fr-CA"/>
              </w:rPr>
              <w:t xml:space="preserve"> (8-4.02)</w:t>
            </w:r>
            <w:r w:rsidR="00136999" w:rsidRPr="00B35DAB">
              <w:rPr>
                <w:sz w:val="24"/>
                <w:szCs w:val="24"/>
                <w:lang w:val="fr-CA"/>
              </w:rPr>
              <w:t>.</w:t>
            </w:r>
          </w:p>
          <w:p w:rsidR="00D375BA" w:rsidRDefault="00D375BA">
            <w:pPr>
              <w:rPr>
                <w:sz w:val="24"/>
                <w:szCs w:val="24"/>
                <w:lang w:val="fr-CA"/>
              </w:rPr>
            </w:pPr>
          </w:p>
          <w:p w:rsidR="009C43FC" w:rsidRDefault="009C43FC">
            <w:pPr>
              <w:rPr>
                <w:sz w:val="24"/>
                <w:szCs w:val="24"/>
                <w:lang w:val="fr-CA"/>
              </w:rPr>
            </w:pPr>
          </w:p>
          <w:p w:rsidR="009C43FC" w:rsidRDefault="009C43FC">
            <w:pPr>
              <w:rPr>
                <w:sz w:val="24"/>
                <w:szCs w:val="24"/>
                <w:lang w:val="fr-CA"/>
              </w:rPr>
            </w:pPr>
          </w:p>
          <w:p w:rsidR="009C43FC" w:rsidRDefault="009C43FC">
            <w:pPr>
              <w:rPr>
                <w:sz w:val="24"/>
                <w:szCs w:val="24"/>
                <w:lang w:val="fr-CA"/>
              </w:rPr>
            </w:pPr>
          </w:p>
          <w:p w:rsidR="009C43FC" w:rsidRDefault="009C43FC">
            <w:pPr>
              <w:rPr>
                <w:sz w:val="24"/>
                <w:szCs w:val="24"/>
                <w:lang w:val="fr-CA"/>
              </w:rPr>
            </w:pPr>
          </w:p>
          <w:p w:rsidR="009C43FC" w:rsidRPr="00B35DAB" w:rsidRDefault="009C43FC">
            <w:pPr>
              <w:rPr>
                <w:sz w:val="24"/>
                <w:szCs w:val="24"/>
                <w:lang w:val="fr-CA"/>
              </w:rPr>
            </w:pPr>
          </w:p>
          <w:p w:rsidR="000F6F42" w:rsidRPr="00B35DAB" w:rsidRDefault="000F6F42">
            <w:pPr>
              <w:rPr>
                <w:sz w:val="24"/>
                <w:szCs w:val="24"/>
                <w:lang w:val="fr-CA"/>
              </w:rPr>
            </w:pPr>
            <w:r w:rsidRPr="00B35DAB">
              <w:rPr>
                <w:sz w:val="24"/>
                <w:szCs w:val="24"/>
                <w:lang w:val="fr-CA"/>
              </w:rPr>
              <w:t>Rembourser les frais de déplacement 30 jours ouvrables suivant la réclamation</w:t>
            </w:r>
            <w:r w:rsidR="009C43FC">
              <w:rPr>
                <w:sz w:val="24"/>
                <w:szCs w:val="24"/>
                <w:lang w:val="fr-CA"/>
              </w:rPr>
              <w:t xml:space="preserve"> (8-7.09)</w:t>
            </w:r>
            <w:r w:rsidRPr="00B35DAB">
              <w:rPr>
                <w:sz w:val="24"/>
                <w:szCs w:val="24"/>
                <w:lang w:val="fr-CA"/>
              </w:rPr>
              <w:t>.</w:t>
            </w:r>
          </w:p>
        </w:tc>
        <w:tc>
          <w:tcPr>
            <w:tcW w:w="8635" w:type="dxa"/>
          </w:tcPr>
          <w:p w:rsidR="00D375BA" w:rsidRDefault="00D375BA">
            <w:pPr>
              <w:rPr>
                <w:sz w:val="24"/>
                <w:szCs w:val="24"/>
                <w:lang w:val="fr-CA"/>
              </w:rPr>
            </w:pPr>
            <w:r>
              <w:rPr>
                <w:sz w:val="24"/>
                <w:szCs w:val="24"/>
                <w:lang w:val="fr-CA"/>
              </w:rPr>
              <w:t xml:space="preserve">Il y a une entente pour </w:t>
            </w:r>
            <w:proofErr w:type="gramStart"/>
            <w:r>
              <w:rPr>
                <w:sz w:val="24"/>
                <w:szCs w:val="24"/>
                <w:lang w:val="fr-CA"/>
              </w:rPr>
              <w:t>le secteur jeunes</w:t>
            </w:r>
            <w:proofErr w:type="gramEnd"/>
            <w:r>
              <w:rPr>
                <w:sz w:val="24"/>
                <w:szCs w:val="24"/>
                <w:lang w:val="fr-CA"/>
              </w:rPr>
              <w:t xml:space="preserve"> que nous souhaitons aussi modifier en précisant entre autres à quoi servent les journées pédagogiques.</w:t>
            </w:r>
          </w:p>
          <w:p w:rsidR="00D375BA" w:rsidRDefault="009C43FC">
            <w:pPr>
              <w:rPr>
                <w:sz w:val="24"/>
                <w:szCs w:val="24"/>
                <w:lang w:val="fr-CA"/>
              </w:rPr>
            </w:pPr>
            <w:r>
              <w:rPr>
                <w:sz w:val="24"/>
                <w:szCs w:val="24"/>
                <w:lang w:val="fr-CA"/>
              </w:rPr>
              <w:t>À</w:t>
            </w:r>
            <w:r w:rsidR="00D375BA">
              <w:rPr>
                <w:sz w:val="24"/>
                <w:szCs w:val="24"/>
                <w:lang w:val="fr-CA"/>
              </w:rPr>
              <w:t xml:space="preserve"> la formation professionnelle, il y a</w:t>
            </w:r>
            <w:r>
              <w:rPr>
                <w:sz w:val="24"/>
                <w:szCs w:val="24"/>
                <w:lang w:val="fr-CA"/>
              </w:rPr>
              <w:t xml:space="preserve"> aussi une entente  que nous souhaitons aussi modifier en précisant entre autres à quoi servent les journées pédagogiques</w:t>
            </w:r>
            <w:r w:rsidR="00A23DD6">
              <w:rPr>
                <w:sz w:val="24"/>
                <w:szCs w:val="24"/>
                <w:lang w:val="fr-CA"/>
              </w:rPr>
              <w:t xml:space="preserve">, </w:t>
            </w:r>
            <w:r>
              <w:rPr>
                <w:sz w:val="24"/>
                <w:szCs w:val="24"/>
                <w:lang w:val="fr-CA"/>
              </w:rPr>
              <w:t xml:space="preserve">mais nous voulons aussi baliser le nombre. </w:t>
            </w:r>
          </w:p>
          <w:p w:rsidR="009C43FC" w:rsidRDefault="009C43FC">
            <w:pPr>
              <w:rPr>
                <w:sz w:val="24"/>
                <w:szCs w:val="24"/>
                <w:lang w:val="fr-CA"/>
              </w:rPr>
            </w:pPr>
            <w:r>
              <w:rPr>
                <w:sz w:val="24"/>
                <w:szCs w:val="24"/>
                <w:lang w:val="fr-CA"/>
              </w:rPr>
              <w:t xml:space="preserve">À l’éducation des adultes, il n’y a pas du tout d’entente. </w:t>
            </w:r>
          </w:p>
          <w:p w:rsidR="009C43FC" w:rsidRDefault="009C43FC">
            <w:pPr>
              <w:rPr>
                <w:sz w:val="24"/>
                <w:szCs w:val="24"/>
                <w:lang w:val="fr-CA"/>
              </w:rPr>
            </w:pPr>
          </w:p>
          <w:p w:rsidR="000F6F42" w:rsidRPr="00B35DAB" w:rsidRDefault="000F6F42">
            <w:pPr>
              <w:rPr>
                <w:sz w:val="24"/>
                <w:szCs w:val="24"/>
                <w:lang w:val="fr-CA"/>
              </w:rPr>
            </w:pPr>
            <w:r w:rsidRPr="00B35DAB">
              <w:rPr>
                <w:sz w:val="24"/>
                <w:szCs w:val="24"/>
                <w:lang w:val="fr-CA"/>
              </w:rPr>
              <w:t>30 jours ouvrables ça équivaut à 6 semaines.</w:t>
            </w:r>
          </w:p>
        </w:tc>
      </w:tr>
      <w:tr w:rsidR="000F6F42" w:rsidTr="00E3329C">
        <w:tc>
          <w:tcPr>
            <w:tcW w:w="17270" w:type="dxa"/>
            <w:gridSpan w:val="2"/>
            <w:shd w:val="clear" w:color="auto" w:fill="E7E6E6" w:themeFill="background2"/>
          </w:tcPr>
          <w:p w:rsidR="000F6F42" w:rsidRPr="00BB761D" w:rsidRDefault="002538ED" w:rsidP="002538ED">
            <w:pPr>
              <w:jc w:val="center"/>
              <w:rPr>
                <w:b/>
                <w:sz w:val="28"/>
                <w:szCs w:val="28"/>
                <w:lang w:val="fr-CA"/>
              </w:rPr>
            </w:pPr>
            <w:r w:rsidRPr="00BB761D">
              <w:rPr>
                <w:b/>
                <w:sz w:val="28"/>
                <w:szCs w:val="28"/>
                <w:lang w:val="fr-CA"/>
              </w:rPr>
              <w:t>Annexes</w:t>
            </w:r>
          </w:p>
        </w:tc>
      </w:tr>
      <w:tr w:rsidR="00050004" w:rsidRPr="00B35DAB" w:rsidTr="00AD3D4D">
        <w:tc>
          <w:tcPr>
            <w:tcW w:w="8635" w:type="dxa"/>
          </w:tcPr>
          <w:p w:rsidR="00050004" w:rsidRPr="00B35DAB" w:rsidRDefault="002538ED" w:rsidP="002538ED">
            <w:pPr>
              <w:rPr>
                <w:sz w:val="24"/>
                <w:szCs w:val="24"/>
                <w:lang w:val="fr-CA"/>
              </w:rPr>
            </w:pPr>
            <w:r w:rsidRPr="00B35DAB">
              <w:rPr>
                <w:sz w:val="24"/>
                <w:szCs w:val="24"/>
                <w:lang w:val="fr-CA"/>
              </w:rPr>
              <w:t>Retrait des Annexes</w:t>
            </w:r>
            <w:r w:rsidR="009C43FC">
              <w:rPr>
                <w:sz w:val="24"/>
                <w:szCs w:val="24"/>
                <w:lang w:val="fr-CA"/>
              </w:rPr>
              <w:t xml:space="preserve"> (11-7.01</w:t>
            </w:r>
            <w:r w:rsidR="009D16A9">
              <w:rPr>
                <w:sz w:val="24"/>
                <w:szCs w:val="24"/>
                <w:lang w:val="fr-CA"/>
              </w:rPr>
              <w:t xml:space="preserve"> et 13-7.01)</w:t>
            </w:r>
            <w:r w:rsidR="009C43FC">
              <w:rPr>
                <w:sz w:val="24"/>
                <w:szCs w:val="24"/>
                <w:lang w:val="fr-CA"/>
              </w:rPr>
              <w:t>)</w:t>
            </w:r>
          </w:p>
        </w:tc>
        <w:tc>
          <w:tcPr>
            <w:tcW w:w="8635" w:type="dxa"/>
          </w:tcPr>
          <w:p w:rsidR="00050004" w:rsidRPr="00B35DAB" w:rsidRDefault="009C43FC" w:rsidP="0031241E">
            <w:pPr>
              <w:rPr>
                <w:sz w:val="24"/>
                <w:szCs w:val="24"/>
                <w:lang w:val="fr-CA"/>
              </w:rPr>
            </w:pPr>
            <w:r>
              <w:rPr>
                <w:sz w:val="24"/>
                <w:szCs w:val="24"/>
                <w:lang w:val="fr-CA"/>
              </w:rPr>
              <w:t xml:space="preserve">Les annexes touchent </w:t>
            </w:r>
            <w:r w:rsidR="009D16A9">
              <w:rPr>
                <w:sz w:val="24"/>
                <w:szCs w:val="24"/>
                <w:lang w:val="fr-CA"/>
              </w:rPr>
              <w:t xml:space="preserve">l’éducation des adultes et </w:t>
            </w:r>
            <w:r>
              <w:rPr>
                <w:sz w:val="24"/>
                <w:szCs w:val="24"/>
                <w:lang w:val="fr-CA"/>
              </w:rPr>
              <w:t xml:space="preserve">la formation professionnelle. </w:t>
            </w:r>
          </w:p>
        </w:tc>
      </w:tr>
    </w:tbl>
    <w:p w:rsidR="00AD3D4D" w:rsidRPr="00B35DAB" w:rsidRDefault="00AD3D4D">
      <w:pPr>
        <w:rPr>
          <w:sz w:val="24"/>
          <w:szCs w:val="24"/>
          <w:lang w:val="fr-CA"/>
        </w:rPr>
      </w:pPr>
    </w:p>
    <w:sectPr w:rsidR="00AD3D4D" w:rsidRPr="00B35DAB" w:rsidSect="000405B3">
      <w:headerReference w:type="default" r:id="rId7"/>
      <w:footerReference w:type="default" r:id="rId8"/>
      <w:pgSz w:w="20160" w:h="12240" w:orient="landscape" w:code="5"/>
      <w:pgMar w:top="1440" w:right="1080" w:bottom="1440" w:left="108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05B3" w:rsidRDefault="000405B3" w:rsidP="000405B3">
      <w:pPr>
        <w:spacing w:after="0" w:line="240" w:lineRule="auto"/>
      </w:pPr>
      <w:r>
        <w:separator/>
      </w:r>
    </w:p>
  </w:endnote>
  <w:endnote w:type="continuationSeparator" w:id="0">
    <w:p w:rsidR="000405B3" w:rsidRDefault="000405B3" w:rsidP="00040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7470639"/>
      <w:docPartObj>
        <w:docPartGallery w:val="Page Numbers (Bottom of Page)"/>
        <w:docPartUnique/>
      </w:docPartObj>
    </w:sdtPr>
    <w:sdtContent>
      <w:p w:rsidR="000405B3" w:rsidRDefault="00440D1F">
        <w:pPr>
          <w:pStyle w:val="Pieddepage"/>
        </w:pPr>
        <w:r>
          <w:rPr>
            <w:noProof/>
            <w:lang w:val="fr-CA" w:eastAsia="fr-CA"/>
          </w:rPr>
          <mc:AlternateContent>
            <mc:Choice Requires="wpg">
              <w:drawing>
                <wp:anchor distT="0" distB="0" distL="114300" distR="114300" simplePos="0" relativeHeight="251659264" behindDoc="0" locked="0" layoutInCell="1" allowOverlap="1">
                  <wp:simplePos x="0" y="0"/>
                  <wp:positionH relativeFrom="margin">
                    <wp:align>center</wp:align>
                  </wp:positionH>
                  <wp:positionV relativeFrom="page">
                    <wp:align>bottom</wp:align>
                  </wp:positionV>
                  <wp:extent cx="436880" cy="716915"/>
                  <wp:effectExtent l="9525" t="9525" r="10795" b="6985"/>
                  <wp:wrapNone/>
                  <wp:docPr id="1"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2"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3"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rsidR="00440D1F" w:rsidRDefault="00440D1F">
                                <w:pPr>
                                  <w:pStyle w:val="Pieddepage"/>
                                  <w:jc w:val="center"/>
                                  <w:rPr>
                                    <w:sz w:val="16"/>
                                    <w:szCs w:val="16"/>
                                  </w:rPr>
                                </w:pPr>
                                <w:r>
                                  <w:fldChar w:fldCharType="begin"/>
                                </w:r>
                                <w:r>
                                  <w:instrText>PAGE    \* MERGEFORMAT</w:instrText>
                                </w:r>
                                <w:r>
                                  <w:fldChar w:fldCharType="separate"/>
                                </w:r>
                                <w:r w:rsidRPr="00440D1F">
                                  <w:rPr>
                                    <w:noProof/>
                                    <w:sz w:val="16"/>
                                    <w:szCs w:val="16"/>
                                  </w:rPr>
                                  <w:t>4</w:t>
                                </w:r>
                                <w:r>
                                  <w:rPr>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e 1" o:spid="_x0000_s1026" style="position:absolute;margin-left:0;margin-top:0;width:34.4pt;height:56.45pt;z-index:251659264;mso-position-horizontal:center;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9esMAAADaAAAADwAAAGRycy9kb3ducmV2LnhtbESPzWrDMBCE74W8g9hAb7XcQJviWg6l&#10;UPClhMRJz4u1tZ1YK2PJP83TV4FAjsPMfMOkm9m0YqTeNZYVPEcxCOLS6oYrBYfi6+kNhPPIGlvL&#10;pOCPHGyyxUOKibYT72jc+0oECLsEFdTed4mUrqzJoItsRxy8X9sb9EH2ldQ9TgFuWrmK41dpsOGw&#10;UGNHnzWV5/1gFLzka3NyebG7eFl8/4ztthuOUqnH5fzxDsLT7O/hWzvXClZwvRJu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vvXrDAAAA2gAAAA8AAAAAAAAAAAAA&#10;AAAAoQIAAGRycy9kb3ducmV2LnhtbFBLBQYAAAAABAAEAPkAAACRAwAAAAA=&#10;" strokecolor="#7f7f7f"/>
                  <v:rect id="Rectangle 78" o:spid="_x0000_s1028" style="position:absolute;left:1743;top:14699;width:688;height:6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2/lMUA&#10;AADaAAAADwAAAGRycy9kb3ducmV2LnhtbESPQWvCQBSE7wX/w/KE3urGCqWmriKxQqEXq6Lt7ZF9&#10;zcZk34bsNon/vlsQehxm5htmsRpsLTpqfelYwXSSgCDOnS65UHA8bB+eQfiArLF2TAqu5GG1HN0t&#10;MNWu5w/q9qEQEcI+RQUmhCaV0ueGLPqJa4ij9+1aiyHKtpC6xT7CbS0fk+RJWiw5LhhsKDOUV/sf&#10;q6Aym8vre3XNPvnUZedd6Odf551S9+Nh/QIi0BD+w7f2m1Ywg78r8Qb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Tb+UxQAAANoAAAAPAAAAAAAAAAAAAAAAAJgCAABkcnMv&#10;ZG93bnJldi54bWxQSwUGAAAAAAQABAD1AAAAigMAAAAA&#10;" filled="f" strokecolor="#7f7f7f">
                    <v:textbox>
                      <w:txbxContent>
                        <w:p w:rsidR="00440D1F" w:rsidRDefault="00440D1F">
                          <w:pPr>
                            <w:pStyle w:val="Pieddepage"/>
                            <w:jc w:val="center"/>
                            <w:rPr>
                              <w:sz w:val="16"/>
                              <w:szCs w:val="16"/>
                            </w:rPr>
                          </w:pPr>
                          <w:r>
                            <w:fldChar w:fldCharType="begin"/>
                          </w:r>
                          <w:r>
                            <w:instrText>PAGE    \* MERGEFORMAT</w:instrText>
                          </w:r>
                          <w:r>
                            <w:fldChar w:fldCharType="separate"/>
                          </w:r>
                          <w:r w:rsidRPr="00440D1F">
                            <w:rPr>
                              <w:noProof/>
                              <w:sz w:val="16"/>
                              <w:szCs w:val="16"/>
                            </w:rPr>
                            <w:t>4</w:t>
                          </w:r>
                          <w:r>
                            <w:rPr>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05B3" w:rsidRDefault="000405B3" w:rsidP="000405B3">
      <w:pPr>
        <w:spacing w:after="0" w:line="240" w:lineRule="auto"/>
      </w:pPr>
      <w:r>
        <w:separator/>
      </w:r>
    </w:p>
  </w:footnote>
  <w:footnote w:type="continuationSeparator" w:id="0">
    <w:p w:rsidR="000405B3" w:rsidRDefault="000405B3" w:rsidP="00040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5B3" w:rsidRDefault="000405B3">
    <w:pPr>
      <w:pStyle w:val="En-tte"/>
    </w:pPr>
    <w:r>
      <w:rPr>
        <w:noProof/>
        <w:lang w:val="fr-CA" w:eastAsia="fr-CA"/>
      </w:rPr>
      <w:drawing>
        <wp:inline distT="0" distB="0" distL="0" distR="0">
          <wp:extent cx="1647825" cy="547902"/>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hamplain_2016_fond_blanc.jpg"/>
                  <pic:cNvPicPr/>
                </pic:nvPicPr>
                <pic:blipFill>
                  <a:blip r:embed="rId1">
                    <a:extLst>
                      <a:ext uri="{28A0092B-C50C-407E-A947-70E740481C1C}">
                        <a14:useLocalDpi xmlns:a14="http://schemas.microsoft.com/office/drawing/2010/main" val="0"/>
                      </a:ext>
                    </a:extLst>
                  </a:blip>
                  <a:stretch>
                    <a:fillRect/>
                  </a:stretch>
                </pic:blipFill>
                <pic:spPr>
                  <a:xfrm>
                    <a:off x="0" y="0"/>
                    <a:ext cx="1676650" cy="557486"/>
                  </a:xfrm>
                  <a:prstGeom prst="rect">
                    <a:avLst/>
                  </a:prstGeom>
                </pic:spPr>
              </pic:pic>
            </a:graphicData>
          </a:graphic>
        </wp:inline>
      </w:drawing>
    </w:r>
    <w:r>
      <w:tab/>
    </w:r>
    <w:r>
      <w:tab/>
    </w:r>
    <w:r>
      <w:tab/>
    </w:r>
    <w:r>
      <w:tab/>
    </w:r>
    <w:r>
      <w:tab/>
    </w:r>
    <w:r>
      <w:tab/>
    </w:r>
    <w:r>
      <w:tab/>
    </w:r>
    <w:r>
      <w:tab/>
    </w:r>
    <w:r>
      <w:tab/>
    </w:r>
    <w:r>
      <w:tab/>
    </w:r>
    <w:r>
      <w:tab/>
    </w:r>
    <w:r>
      <w:tab/>
    </w:r>
    <w:r>
      <w:tab/>
      <w:t>DMV-17-18-17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EA1324"/>
    <w:multiLevelType w:val="hybridMultilevel"/>
    <w:tmpl w:val="87F42CC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52641B4F"/>
    <w:multiLevelType w:val="hybridMultilevel"/>
    <w:tmpl w:val="030EA3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9093EB4"/>
    <w:multiLevelType w:val="hybridMultilevel"/>
    <w:tmpl w:val="1804C7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8"/>
    <o:shapelayout v:ext="edit">
      <o:rules v:ext="edit">
        <o:r id="V:Rule1" type="connector" idref="#AutoShape 77"/>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4D"/>
    <w:rsid w:val="000405B3"/>
    <w:rsid w:val="00050004"/>
    <w:rsid w:val="000F2710"/>
    <w:rsid w:val="000F6F42"/>
    <w:rsid w:val="001235EA"/>
    <w:rsid w:val="00136999"/>
    <w:rsid w:val="00141492"/>
    <w:rsid w:val="00230878"/>
    <w:rsid w:val="002538ED"/>
    <w:rsid w:val="0028045B"/>
    <w:rsid w:val="002A2CCE"/>
    <w:rsid w:val="002D185B"/>
    <w:rsid w:val="0031241E"/>
    <w:rsid w:val="00440D1F"/>
    <w:rsid w:val="00535E7F"/>
    <w:rsid w:val="00562EF7"/>
    <w:rsid w:val="00745663"/>
    <w:rsid w:val="007644A5"/>
    <w:rsid w:val="007F0BB7"/>
    <w:rsid w:val="00847E90"/>
    <w:rsid w:val="009C43FC"/>
    <w:rsid w:val="009D16A9"/>
    <w:rsid w:val="00A033FE"/>
    <w:rsid w:val="00A23DD6"/>
    <w:rsid w:val="00A3144D"/>
    <w:rsid w:val="00A52F34"/>
    <w:rsid w:val="00AB4D1D"/>
    <w:rsid w:val="00AC5565"/>
    <w:rsid w:val="00AD3D4D"/>
    <w:rsid w:val="00B35DAB"/>
    <w:rsid w:val="00B44967"/>
    <w:rsid w:val="00BB761D"/>
    <w:rsid w:val="00C77094"/>
    <w:rsid w:val="00CB195D"/>
    <w:rsid w:val="00CC7E67"/>
    <w:rsid w:val="00D375BA"/>
    <w:rsid w:val="00E06B65"/>
    <w:rsid w:val="00E3329C"/>
    <w:rsid w:val="00E6390D"/>
    <w:rsid w:val="00E70CEB"/>
    <w:rsid w:val="00EB198D"/>
    <w:rsid w:val="00F24624"/>
    <w:rsid w:val="00FA1DD1"/>
    <w:rsid w:val="00FA5C7E"/>
    <w:rsid w:val="00FA796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6148"/>
    <o:shapelayout v:ext="edit">
      <o:idmap v:ext="edit" data="1"/>
    </o:shapelayout>
  </w:shapeDefaults>
  <w:decimalSymbol w:val=","/>
  <w:listSeparator w:val=";"/>
  <w15:docId w15:val="{27FE9B22-F7CC-4425-B1D5-47D929B7D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62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D3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F2710"/>
    <w:pPr>
      <w:ind w:left="720"/>
      <w:contextualSpacing/>
    </w:pPr>
  </w:style>
  <w:style w:type="paragraph" w:styleId="Textedebulles">
    <w:name w:val="Balloon Text"/>
    <w:basedOn w:val="Normal"/>
    <w:link w:val="TextedebullesCar"/>
    <w:uiPriority w:val="99"/>
    <w:semiHidden/>
    <w:unhideWhenUsed/>
    <w:rsid w:val="00A52F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52F34"/>
    <w:rPr>
      <w:rFonts w:ascii="Segoe UI" w:hAnsi="Segoe UI" w:cs="Segoe UI"/>
      <w:sz w:val="18"/>
      <w:szCs w:val="18"/>
    </w:rPr>
  </w:style>
  <w:style w:type="paragraph" w:styleId="En-tte">
    <w:name w:val="header"/>
    <w:basedOn w:val="Normal"/>
    <w:link w:val="En-tteCar"/>
    <w:uiPriority w:val="99"/>
    <w:unhideWhenUsed/>
    <w:rsid w:val="000405B3"/>
    <w:pPr>
      <w:tabs>
        <w:tab w:val="center" w:pos="4320"/>
        <w:tab w:val="right" w:pos="8640"/>
      </w:tabs>
      <w:spacing w:after="0" w:line="240" w:lineRule="auto"/>
    </w:pPr>
  </w:style>
  <w:style w:type="character" w:customStyle="1" w:styleId="En-tteCar">
    <w:name w:val="En-tête Car"/>
    <w:basedOn w:val="Policepardfaut"/>
    <w:link w:val="En-tte"/>
    <w:uiPriority w:val="99"/>
    <w:rsid w:val="000405B3"/>
  </w:style>
  <w:style w:type="paragraph" w:styleId="Pieddepage">
    <w:name w:val="footer"/>
    <w:basedOn w:val="Normal"/>
    <w:link w:val="PieddepageCar"/>
    <w:uiPriority w:val="99"/>
    <w:unhideWhenUsed/>
    <w:rsid w:val="000405B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40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1146</Words>
  <Characters>6307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Bergeron</dc:creator>
  <cp:lastModifiedBy>Caroline Arsenault</cp:lastModifiedBy>
  <cp:revision>5</cp:revision>
  <cp:lastPrinted>2017-11-30T21:11:00Z</cp:lastPrinted>
  <dcterms:created xsi:type="dcterms:W3CDTF">2017-11-30T20:56:00Z</dcterms:created>
  <dcterms:modified xsi:type="dcterms:W3CDTF">2017-11-30T21:16:00Z</dcterms:modified>
</cp:coreProperties>
</file>